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C3E" w:rsidRDefault="007E2C3E" w:rsidP="004E0FF5">
      <w:pPr>
        <w:pStyle w:val="Normaalweb"/>
        <w:ind w:left="-284"/>
        <w:rPr>
          <w:rFonts w:ascii="Arial" w:hAnsi="Arial" w:cs="Arial"/>
          <w:sz w:val="22"/>
          <w:szCs w:val="22"/>
        </w:rPr>
      </w:pPr>
      <w:r>
        <w:rPr>
          <w:rFonts w:ascii="Arial" w:hAnsi="Arial" w:cs="Arial"/>
          <w:noProof/>
          <w:sz w:val="22"/>
          <w:szCs w:val="22"/>
          <w:lang w:val="en-US"/>
        </w:rPr>
        <w:drawing>
          <wp:anchor distT="0" distB="0" distL="114300" distR="114300" simplePos="0" relativeHeight="251658240" behindDoc="0" locked="0" layoutInCell="1" allowOverlap="1">
            <wp:simplePos x="0" y="0"/>
            <wp:positionH relativeFrom="column">
              <wp:posOffset>3662045</wp:posOffset>
            </wp:positionH>
            <wp:positionV relativeFrom="paragraph">
              <wp:posOffset>-187960</wp:posOffset>
            </wp:positionV>
            <wp:extent cx="2458085" cy="1282065"/>
            <wp:effectExtent l="0" t="0" r="5715" b="0"/>
            <wp:wrapSquare wrapText="bothSides"/>
            <wp:docPr id="1" name="Afbeelding 1" descr="Macintosh HD:Users:a-timmerman:Desktop: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timmerman:Desktop:logo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8085" cy="1282065"/>
                    </a:xfrm>
                    <a:prstGeom prst="rect">
                      <a:avLst/>
                    </a:prstGeom>
                    <a:noFill/>
                    <a:ln>
                      <a:noFill/>
                    </a:ln>
                  </pic:spPr>
                </pic:pic>
              </a:graphicData>
            </a:graphic>
          </wp:anchor>
        </w:drawing>
      </w:r>
      <w:r w:rsidR="003C32D6" w:rsidRPr="006A0F23">
        <w:rPr>
          <w:rFonts w:ascii="Arial" w:hAnsi="Arial" w:cs="Arial"/>
          <w:sz w:val="22"/>
          <w:szCs w:val="22"/>
        </w:rPr>
        <w:t xml:space="preserve">REGLEMENT </w:t>
      </w:r>
      <w:r w:rsidR="00FB5310">
        <w:rPr>
          <w:rFonts w:ascii="Arial" w:hAnsi="Arial" w:cs="Arial"/>
          <w:sz w:val="22"/>
          <w:szCs w:val="22"/>
        </w:rPr>
        <w:t xml:space="preserve"> </w:t>
      </w:r>
      <w:r w:rsidR="003C32D6" w:rsidRPr="006A0F23">
        <w:rPr>
          <w:rFonts w:ascii="Arial" w:hAnsi="Arial" w:cs="Arial"/>
          <w:sz w:val="22"/>
          <w:szCs w:val="22"/>
        </w:rPr>
        <w:t>KEURING</w:t>
      </w:r>
      <w:r w:rsidR="00FB5310">
        <w:rPr>
          <w:rFonts w:ascii="Arial" w:hAnsi="Arial" w:cs="Arial"/>
          <w:sz w:val="22"/>
          <w:szCs w:val="22"/>
        </w:rPr>
        <w:t xml:space="preserve"> </w:t>
      </w:r>
      <w:r w:rsidR="003C32D6" w:rsidRPr="006A0F23">
        <w:rPr>
          <w:rFonts w:ascii="Arial" w:hAnsi="Arial" w:cs="Arial"/>
          <w:sz w:val="22"/>
          <w:szCs w:val="22"/>
        </w:rPr>
        <w:t xml:space="preserve"> </w:t>
      </w:r>
      <w:r w:rsidR="00FB5310">
        <w:rPr>
          <w:rFonts w:ascii="Arial" w:hAnsi="Arial" w:cs="Arial"/>
          <w:sz w:val="22"/>
          <w:szCs w:val="22"/>
        </w:rPr>
        <w:t xml:space="preserve">BIJENPRODUCTEN </w:t>
      </w:r>
    </w:p>
    <w:p w:rsidR="003C32D6" w:rsidRDefault="006A0F23" w:rsidP="004E0FF5">
      <w:pPr>
        <w:pStyle w:val="Normaalweb"/>
        <w:ind w:left="-284"/>
        <w:rPr>
          <w:rFonts w:ascii="Arial" w:hAnsi="Arial" w:cs="Arial"/>
          <w:sz w:val="22"/>
          <w:szCs w:val="22"/>
        </w:rPr>
      </w:pPr>
      <w:r w:rsidRPr="007E2C3E">
        <w:rPr>
          <w:rFonts w:ascii="Arial" w:hAnsi="Arial" w:cs="Arial"/>
          <w:b/>
          <w:i/>
          <w:sz w:val="28"/>
          <w:szCs w:val="28"/>
        </w:rPr>
        <w:t xml:space="preserve">Beemster Bijenmarkt </w:t>
      </w:r>
      <w:r w:rsidR="007E2C3E" w:rsidRPr="007E2C3E">
        <w:rPr>
          <w:rFonts w:ascii="Arial" w:hAnsi="Arial" w:cs="Arial"/>
          <w:b/>
          <w:i/>
          <w:sz w:val="28"/>
          <w:szCs w:val="28"/>
        </w:rPr>
        <w:br/>
      </w:r>
      <w:r w:rsidR="008F76D1">
        <w:rPr>
          <w:rFonts w:ascii="Arial" w:hAnsi="Arial" w:cs="Arial"/>
          <w:sz w:val="22"/>
          <w:szCs w:val="22"/>
        </w:rPr>
        <w:t>5</w:t>
      </w:r>
      <w:r w:rsidR="005539E3">
        <w:rPr>
          <w:rFonts w:ascii="Arial" w:hAnsi="Arial" w:cs="Arial"/>
          <w:sz w:val="22"/>
          <w:szCs w:val="22"/>
        </w:rPr>
        <w:t xml:space="preserve"> </w:t>
      </w:r>
      <w:r w:rsidR="008F76D1">
        <w:rPr>
          <w:rFonts w:ascii="Arial" w:hAnsi="Arial" w:cs="Arial"/>
          <w:sz w:val="22"/>
          <w:szCs w:val="22"/>
        </w:rPr>
        <w:t>mei 2018</w:t>
      </w:r>
      <w:r w:rsidR="00240366">
        <w:rPr>
          <w:rFonts w:ascii="Arial" w:hAnsi="Arial" w:cs="Arial"/>
          <w:sz w:val="22"/>
          <w:szCs w:val="22"/>
        </w:rPr>
        <w:t xml:space="preserve"> </w:t>
      </w:r>
      <w:r>
        <w:rPr>
          <w:rFonts w:ascii="Arial" w:hAnsi="Arial" w:cs="Arial"/>
          <w:sz w:val="22"/>
          <w:szCs w:val="22"/>
        </w:rPr>
        <w:t>Kerckhaen te Westbeemster</w:t>
      </w:r>
      <w:r>
        <w:rPr>
          <w:rFonts w:ascii="Arial" w:hAnsi="Arial" w:cs="Arial"/>
          <w:sz w:val="22"/>
          <w:szCs w:val="22"/>
        </w:rPr>
        <w:br/>
      </w:r>
      <w:hyperlink r:id="rId7" w:history="1">
        <w:r w:rsidR="008F76D1" w:rsidRPr="0005387B">
          <w:rPr>
            <w:rStyle w:val="Hyperlink"/>
            <w:rFonts w:ascii="Arial" w:hAnsi="Arial" w:cs="Arial"/>
            <w:sz w:val="22"/>
            <w:szCs w:val="22"/>
          </w:rPr>
          <w:t>https://noord-holland.bijenhouders.nl/actueel/show/2013</w:t>
        </w:r>
      </w:hyperlink>
    </w:p>
    <w:p w:rsidR="006A0F23" w:rsidRPr="003B0EC9" w:rsidRDefault="007D6F26" w:rsidP="004E0FF5">
      <w:pPr>
        <w:pStyle w:val="Normaalweb"/>
        <w:spacing w:before="0" w:beforeAutospacing="0" w:after="0" w:afterAutospacing="0"/>
        <w:ind w:left="-284"/>
        <w:rPr>
          <w:rFonts w:ascii="Arial" w:hAnsi="Arial" w:cs="Arial"/>
          <w:b/>
          <w:i/>
          <w:sz w:val="24"/>
          <w:szCs w:val="24"/>
        </w:rPr>
      </w:pPr>
      <w:r>
        <w:rPr>
          <w:rFonts w:ascii="Arial" w:hAnsi="Arial" w:cs="Arial"/>
          <w:sz w:val="22"/>
          <w:szCs w:val="22"/>
        </w:rPr>
        <w:br/>
      </w:r>
      <w:r w:rsidR="006A0F23" w:rsidRPr="003B0EC9">
        <w:rPr>
          <w:rFonts w:ascii="Arial" w:hAnsi="Arial" w:cs="Arial"/>
          <w:b/>
          <w:i/>
          <w:sz w:val="24"/>
          <w:szCs w:val="24"/>
        </w:rPr>
        <w:t xml:space="preserve">Algemeen inzendingen: </w:t>
      </w:r>
    </w:p>
    <w:p w:rsidR="007E2C3E" w:rsidRDefault="007E2C3E" w:rsidP="004E0FF5">
      <w:pPr>
        <w:pStyle w:val="Normaalweb"/>
        <w:numPr>
          <w:ilvl w:val="0"/>
          <w:numId w:val="4"/>
        </w:numPr>
        <w:spacing w:before="0" w:beforeAutospacing="0" w:after="0" w:afterAutospacing="0"/>
        <w:ind w:left="142" w:hanging="426"/>
        <w:rPr>
          <w:rFonts w:ascii="Arial" w:hAnsi="Arial" w:cs="Arial"/>
          <w:sz w:val="22"/>
          <w:szCs w:val="22"/>
        </w:rPr>
      </w:pPr>
      <w:r>
        <w:rPr>
          <w:rFonts w:ascii="Arial" w:hAnsi="Arial" w:cs="Arial"/>
          <w:sz w:val="22"/>
          <w:szCs w:val="22"/>
        </w:rPr>
        <w:t xml:space="preserve">De organisatie </w:t>
      </w:r>
      <w:r w:rsidR="00094CAE">
        <w:rPr>
          <w:rFonts w:ascii="Arial" w:hAnsi="Arial" w:cs="Arial"/>
          <w:sz w:val="22"/>
          <w:szCs w:val="22"/>
        </w:rPr>
        <w:t xml:space="preserve">van keuring en proeverijen </w:t>
      </w:r>
      <w:r>
        <w:rPr>
          <w:rFonts w:ascii="Arial" w:hAnsi="Arial" w:cs="Arial"/>
          <w:sz w:val="22"/>
          <w:szCs w:val="22"/>
        </w:rPr>
        <w:t xml:space="preserve">is in handen van de </w:t>
      </w:r>
      <w:r w:rsidR="00240366">
        <w:rPr>
          <w:rFonts w:ascii="Arial" w:hAnsi="Arial" w:cs="Arial"/>
          <w:sz w:val="22"/>
          <w:szCs w:val="22"/>
        </w:rPr>
        <w:t>coördinator</w:t>
      </w:r>
      <w:r>
        <w:rPr>
          <w:rFonts w:ascii="Arial" w:hAnsi="Arial" w:cs="Arial"/>
          <w:sz w:val="22"/>
          <w:szCs w:val="22"/>
        </w:rPr>
        <w:t xml:space="preserve">. </w:t>
      </w:r>
    </w:p>
    <w:p w:rsidR="00C406AB" w:rsidRDefault="00240366" w:rsidP="004E0FF5">
      <w:pPr>
        <w:pStyle w:val="Normaalweb"/>
        <w:numPr>
          <w:ilvl w:val="0"/>
          <w:numId w:val="4"/>
        </w:numPr>
        <w:spacing w:before="0" w:beforeAutospacing="0" w:after="0" w:afterAutospacing="0"/>
        <w:ind w:left="142" w:hanging="426"/>
        <w:rPr>
          <w:rFonts w:ascii="Arial" w:hAnsi="Arial" w:cs="Arial"/>
          <w:sz w:val="22"/>
          <w:szCs w:val="22"/>
        </w:rPr>
      </w:pPr>
      <w:r>
        <w:rPr>
          <w:rFonts w:ascii="Arial" w:hAnsi="Arial" w:cs="Arial"/>
          <w:sz w:val="22"/>
          <w:szCs w:val="22"/>
        </w:rPr>
        <w:t>Coördinator</w:t>
      </w:r>
      <w:r w:rsidR="00C406AB">
        <w:rPr>
          <w:rFonts w:ascii="Arial" w:hAnsi="Arial" w:cs="Arial"/>
          <w:sz w:val="22"/>
          <w:szCs w:val="22"/>
        </w:rPr>
        <w:t xml:space="preserve"> onderhoudt contact met keurmeesters en marktorganisator/marktmeester. </w:t>
      </w:r>
    </w:p>
    <w:p w:rsidR="005224C6" w:rsidRDefault="005224C6" w:rsidP="004E0FF5">
      <w:pPr>
        <w:pStyle w:val="Normaalweb"/>
        <w:numPr>
          <w:ilvl w:val="0"/>
          <w:numId w:val="4"/>
        </w:numPr>
        <w:spacing w:before="0" w:beforeAutospacing="0" w:after="0" w:afterAutospacing="0"/>
        <w:ind w:left="142" w:hanging="426"/>
        <w:rPr>
          <w:rFonts w:ascii="Arial" w:hAnsi="Arial" w:cs="Arial"/>
          <w:sz w:val="22"/>
          <w:szCs w:val="22"/>
        </w:rPr>
      </w:pPr>
      <w:r>
        <w:rPr>
          <w:rFonts w:ascii="Arial" w:hAnsi="Arial" w:cs="Arial"/>
          <w:sz w:val="22"/>
          <w:szCs w:val="22"/>
        </w:rPr>
        <w:t xml:space="preserve">Inzenden van bijenproducten is mogelijk op </w:t>
      </w:r>
      <w:r w:rsidRPr="005539E3">
        <w:rPr>
          <w:rFonts w:ascii="Arial" w:hAnsi="Arial" w:cs="Arial"/>
          <w:sz w:val="22"/>
          <w:szCs w:val="22"/>
          <w:highlight w:val="yellow"/>
        </w:rPr>
        <w:t xml:space="preserve">zaterdag </w:t>
      </w:r>
      <w:r w:rsidR="003162C8" w:rsidRPr="005539E3">
        <w:rPr>
          <w:rFonts w:ascii="Arial" w:hAnsi="Arial" w:cs="Arial"/>
          <w:sz w:val="22"/>
          <w:szCs w:val="22"/>
          <w:highlight w:val="yellow"/>
        </w:rPr>
        <w:t>5</w:t>
      </w:r>
      <w:r w:rsidRPr="005539E3">
        <w:rPr>
          <w:rFonts w:ascii="Arial" w:hAnsi="Arial" w:cs="Arial"/>
          <w:sz w:val="22"/>
          <w:szCs w:val="22"/>
          <w:highlight w:val="yellow"/>
        </w:rPr>
        <w:t xml:space="preserve"> mei 201</w:t>
      </w:r>
      <w:r w:rsidR="003162C8" w:rsidRPr="005539E3">
        <w:rPr>
          <w:rFonts w:ascii="Arial" w:hAnsi="Arial" w:cs="Arial"/>
          <w:sz w:val="22"/>
          <w:szCs w:val="22"/>
          <w:highlight w:val="yellow"/>
        </w:rPr>
        <w:t>8</w:t>
      </w:r>
      <w:r w:rsidRPr="005539E3">
        <w:rPr>
          <w:rFonts w:ascii="Arial" w:hAnsi="Arial" w:cs="Arial"/>
          <w:sz w:val="22"/>
          <w:szCs w:val="22"/>
          <w:highlight w:val="yellow"/>
        </w:rPr>
        <w:t xml:space="preserve"> </w:t>
      </w:r>
      <w:r w:rsidR="008F76D1" w:rsidRPr="005539E3">
        <w:rPr>
          <w:rFonts w:ascii="Arial" w:hAnsi="Arial" w:cs="Arial"/>
          <w:sz w:val="22"/>
          <w:szCs w:val="22"/>
          <w:highlight w:val="yellow"/>
        </w:rPr>
        <w:t xml:space="preserve">tot </w:t>
      </w:r>
      <w:r w:rsidRPr="005539E3">
        <w:rPr>
          <w:rFonts w:ascii="Arial" w:hAnsi="Arial" w:cs="Arial"/>
          <w:sz w:val="22"/>
          <w:szCs w:val="22"/>
          <w:highlight w:val="yellow"/>
        </w:rPr>
        <w:t>rond 11.00 uur</w:t>
      </w:r>
      <w:r w:rsidRPr="006A0F23">
        <w:rPr>
          <w:rFonts w:ascii="Arial" w:hAnsi="Arial" w:cs="Arial"/>
          <w:sz w:val="22"/>
          <w:szCs w:val="22"/>
        </w:rPr>
        <w:t>.</w:t>
      </w:r>
      <w:r>
        <w:rPr>
          <w:rFonts w:ascii="Arial" w:hAnsi="Arial" w:cs="Arial"/>
          <w:sz w:val="22"/>
          <w:szCs w:val="22"/>
        </w:rPr>
        <w:t xml:space="preserve"> </w:t>
      </w:r>
    </w:p>
    <w:p w:rsidR="00094CAE" w:rsidRDefault="00094CAE" w:rsidP="004E0FF5">
      <w:pPr>
        <w:pStyle w:val="Normaalweb"/>
        <w:numPr>
          <w:ilvl w:val="0"/>
          <w:numId w:val="4"/>
        </w:numPr>
        <w:spacing w:before="0" w:beforeAutospacing="0" w:after="0" w:afterAutospacing="0"/>
        <w:ind w:left="142" w:hanging="426"/>
        <w:rPr>
          <w:rFonts w:ascii="Arial" w:hAnsi="Arial" w:cs="Arial"/>
          <w:sz w:val="22"/>
          <w:szCs w:val="22"/>
        </w:rPr>
      </w:pPr>
      <w:r>
        <w:rPr>
          <w:rFonts w:ascii="Arial" w:hAnsi="Arial" w:cs="Arial"/>
          <w:sz w:val="22"/>
          <w:szCs w:val="22"/>
        </w:rPr>
        <w:t xml:space="preserve">Marktlieden die </w:t>
      </w:r>
      <w:r w:rsidR="008F76D1">
        <w:rPr>
          <w:rFonts w:ascii="Arial" w:hAnsi="Arial" w:cs="Arial"/>
          <w:sz w:val="22"/>
          <w:szCs w:val="22"/>
        </w:rPr>
        <w:t>honing</w:t>
      </w:r>
      <w:r>
        <w:rPr>
          <w:rFonts w:ascii="Arial" w:hAnsi="Arial" w:cs="Arial"/>
          <w:sz w:val="22"/>
          <w:szCs w:val="22"/>
        </w:rPr>
        <w:t xml:space="preserve"> verkopen zijn verplicht om </w:t>
      </w:r>
      <w:r w:rsidRPr="006A0F23">
        <w:rPr>
          <w:rFonts w:ascii="Arial" w:hAnsi="Arial" w:cs="Arial"/>
          <w:sz w:val="22"/>
          <w:szCs w:val="22"/>
        </w:rPr>
        <w:t>één</w:t>
      </w:r>
      <w:r>
        <w:rPr>
          <w:rFonts w:ascii="Arial" w:hAnsi="Arial" w:cs="Arial"/>
          <w:sz w:val="22"/>
          <w:szCs w:val="22"/>
        </w:rPr>
        <w:t xml:space="preserve"> </w:t>
      </w:r>
      <w:r w:rsidR="008F76D1">
        <w:rPr>
          <w:rFonts w:ascii="Arial" w:hAnsi="Arial" w:cs="Arial"/>
          <w:sz w:val="22"/>
          <w:szCs w:val="22"/>
        </w:rPr>
        <w:t>potje honing</w:t>
      </w:r>
      <w:r>
        <w:rPr>
          <w:rFonts w:ascii="Arial" w:hAnsi="Arial" w:cs="Arial"/>
          <w:sz w:val="22"/>
          <w:szCs w:val="22"/>
        </w:rPr>
        <w:t xml:space="preserve"> af te staan</w:t>
      </w:r>
      <w:r w:rsidR="00C1771C">
        <w:rPr>
          <w:rFonts w:ascii="Arial" w:hAnsi="Arial" w:cs="Arial"/>
          <w:sz w:val="22"/>
          <w:szCs w:val="22"/>
        </w:rPr>
        <w:t xml:space="preserve">. De </w:t>
      </w:r>
      <w:r w:rsidR="00240366">
        <w:rPr>
          <w:rFonts w:ascii="Arial" w:hAnsi="Arial" w:cs="Arial"/>
          <w:sz w:val="22"/>
          <w:szCs w:val="22"/>
        </w:rPr>
        <w:t>coördinator</w:t>
      </w:r>
      <w:r w:rsidR="00C1771C">
        <w:rPr>
          <w:rFonts w:ascii="Arial" w:hAnsi="Arial" w:cs="Arial"/>
          <w:sz w:val="22"/>
          <w:szCs w:val="22"/>
        </w:rPr>
        <w:t xml:space="preserve"> bepaalt of </w:t>
      </w:r>
      <w:r w:rsidR="008F76D1">
        <w:rPr>
          <w:rFonts w:ascii="Arial" w:hAnsi="Arial" w:cs="Arial"/>
          <w:sz w:val="22"/>
          <w:szCs w:val="22"/>
        </w:rPr>
        <w:t>het potje honing</w:t>
      </w:r>
      <w:r w:rsidR="00C1771C">
        <w:rPr>
          <w:rFonts w:ascii="Arial" w:hAnsi="Arial" w:cs="Arial"/>
          <w:sz w:val="22"/>
          <w:szCs w:val="22"/>
        </w:rPr>
        <w:t xml:space="preserve"> net als andere inzendingen wordt gekeurd </w:t>
      </w:r>
      <w:r w:rsidR="008F76D1">
        <w:rPr>
          <w:rFonts w:ascii="Arial" w:hAnsi="Arial" w:cs="Arial"/>
          <w:sz w:val="22"/>
          <w:szCs w:val="22"/>
        </w:rPr>
        <w:t xml:space="preserve">door de keurmeesters </w:t>
      </w:r>
      <w:r w:rsidR="00C1771C">
        <w:rPr>
          <w:rFonts w:ascii="Arial" w:hAnsi="Arial" w:cs="Arial"/>
          <w:sz w:val="22"/>
          <w:szCs w:val="22"/>
        </w:rPr>
        <w:t xml:space="preserve">of dat het </w:t>
      </w:r>
      <w:r w:rsidR="008F76D1">
        <w:rPr>
          <w:rFonts w:ascii="Arial" w:hAnsi="Arial" w:cs="Arial"/>
          <w:sz w:val="22"/>
          <w:szCs w:val="22"/>
        </w:rPr>
        <w:t xml:space="preserve">meedoet </w:t>
      </w:r>
      <w:r w:rsidR="00C1771C">
        <w:rPr>
          <w:rFonts w:ascii="Arial" w:hAnsi="Arial" w:cs="Arial"/>
          <w:sz w:val="22"/>
          <w:szCs w:val="22"/>
        </w:rPr>
        <w:t>voor een publiekskeuring</w:t>
      </w:r>
      <w:r w:rsidR="005539E3">
        <w:rPr>
          <w:rFonts w:ascii="Arial" w:hAnsi="Arial" w:cs="Arial"/>
          <w:sz w:val="22"/>
          <w:szCs w:val="22"/>
        </w:rPr>
        <w:t xml:space="preserve"> </w:t>
      </w:r>
      <w:r w:rsidR="008F76D1">
        <w:rPr>
          <w:rFonts w:ascii="Arial" w:hAnsi="Arial" w:cs="Arial"/>
          <w:sz w:val="22"/>
          <w:szCs w:val="22"/>
        </w:rPr>
        <w:t>(smaakkeuring)</w:t>
      </w:r>
      <w:r w:rsidR="00C1771C">
        <w:rPr>
          <w:rFonts w:ascii="Arial" w:hAnsi="Arial" w:cs="Arial"/>
          <w:sz w:val="22"/>
          <w:szCs w:val="22"/>
        </w:rPr>
        <w:t xml:space="preserve">. </w:t>
      </w:r>
    </w:p>
    <w:p w:rsidR="0099295C" w:rsidRDefault="00A90A68" w:rsidP="00FB5310">
      <w:pPr>
        <w:pStyle w:val="Normaalweb"/>
        <w:numPr>
          <w:ilvl w:val="1"/>
          <w:numId w:val="4"/>
        </w:numPr>
        <w:spacing w:before="0" w:beforeAutospacing="0" w:after="0" w:afterAutospacing="0"/>
        <w:rPr>
          <w:rFonts w:ascii="Arial" w:hAnsi="Arial" w:cs="Arial"/>
          <w:sz w:val="22"/>
          <w:szCs w:val="22"/>
        </w:rPr>
      </w:pPr>
      <w:r w:rsidRPr="00B94C1E">
        <w:rPr>
          <w:rFonts w:ascii="Arial" w:hAnsi="Arial" w:cs="Arial"/>
          <w:sz w:val="22"/>
          <w:szCs w:val="22"/>
        </w:rPr>
        <w:t>Gekeurd wordt conform het Algemeen Keuringsreglement 201</w:t>
      </w:r>
      <w:r w:rsidR="00B94C1E" w:rsidRPr="00B94C1E">
        <w:rPr>
          <w:rFonts w:ascii="Arial" w:hAnsi="Arial" w:cs="Arial"/>
          <w:sz w:val="22"/>
          <w:szCs w:val="22"/>
        </w:rPr>
        <w:t>5.</w:t>
      </w:r>
    </w:p>
    <w:p w:rsidR="00A90A68" w:rsidRPr="00B94C1E" w:rsidRDefault="0099295C" w:rsidP="00FB5310">
      <w:pPr>
        <w:pStyle w:val="Normaalweb"/>
        <w:numPr>
          <w:ilvl w:val="1"/>
          <w:numId w:val="4"/>
        </w:numPr>
        <w:spacing w:before="0" w:beforeAutospacing="0" w:after="0" w:afterAutospacing="0"/>
        <w:rPr>
          <w:rFonts w:ascii="Arial" w:hAnsi="Arial" w:cs="Arial"/>
          <w:sz w:val="22"/>
          <w:szCs w:val="22"/>
        </w:rPr>
      </w:pPr>
      <w:r>
        <w:rPr>
          <w:rFonts w:ascii="Arial" w:hAnsi="Arial" w:cs="Arial"/>
          <w:sz w:val="22"/>
          <w:szCs w:val="22"/>
        </w:rPr>
        <w:t>Voor de klasse</w:t>
      </w:r>
      <w:r w:rsidR="00433E7B">
        <w:rPr>
          <w:rFonts w:ascii="Arial" w:hAnsi="Arial" w:cs="Arial"/>
          <w:sz w:val="22"/>
          <w:szCs w:val="22"/>
        </w:rPr>
        <w:t>n</w:t>
      </w:r>
      <w:r>
        <w:rPr>
          <w:rFonts w:ascii="Arial" w:hAnsi="Arial" w:cs="Arial"/>
          <w:sz w:val="22"/>
          <w:szCs w:val="22"/>
        </w:rPr>
        <w:t xml:space="preserve"> </w:t>
      </w:r>
      <w:r w:rsidR="00433E7B">
        <w:rPr>
          <w:rFonts w:ascii="Arial" w:hAnsi="Arial" w:cs="Arial"/>
          <w:sz w:val="22"/>
          <w:szCs w:val="22"/>
        </w:rPr>
        <w:t xml:space="preserve">16 en </w:t>
      </w:r>
      <w:r>
        <w:rPr>
          <w:rFonts w:ascii="Arial" w:hAnsi="Arial" w:cs="Arial"/>
          <w:sz w:val="22"/>
          <w:szCs w:val="22"/>
        </w:rPr>
        <w:t>18 geldt een aangepast formulier</w:t>
      </w:r>
      <w:r w:rsidR="00A90A68" w:rsidRPr="00B94C1E">
        <w:rPr>
          <w:rFonts w:ascii="Arial" w:hAnsi="Arial" w:cs="Arial"/>
          <w:sz w:val="22"/>
          <w:szCs w:val="22"/>
        </w:rPr>
        <w:t xml:space="preserve"> </w:t>
      </w:r>
    </w:p>
    <w:p w:rsidR="00A90A68" w:rsidRDefault="00A90A68" w:rsidP="004E0FF5">
      <w:pPr>
        <w:pStyle w:val="Normaalweb"/>
        <w:numPr>
          <w:ilvl w:val="0"/>
          <w:numId w:val="4"/>
        </w:numPr>
        <w:spacing w:before="0" w:beforeAutospacing="0" w:after="0" w:afterAutospacing="0"/>
        <w:ind w:left="142" w:hanging="426"/>
        <w:rPr>
          <w:rFonts w:ascii="Arial" w:hAnsi="Arial" w:cs="Arial"/>
          <w:sz w:val="22"/>
          <w:szCs w:val="22"/>
        </w:rPr>
      </w:pPr>
      <w:r>
        <w:rPr>
          <w:rFonts w:ascii="Arial" w:hAnsi="Arial" w:cs="Arial"/>
          <w:sz w:val="22"/>
          <w:szCs w:val="22"/>
        </w:rPr>
        <w:t xml:space="preserve">Ter keuring </w:t>
      </w:r>
      <w:r w:rsidR="007E2C3E">
        <w:rPr>
          <w:rFonts w:ascii="Arial" w:hAnsi="Arial" w:cs="Arial"/>
          <w:sz w:val="22"/>
          <w:szCs w:val="22"/>
        </w:rPr>
        <w:t>wordt é</w:t>
      </w:r>
      <w:r>
        <w:rPr>
          <w:rFonts w:ascii="Arial" w:hAnsi="Arial" w:cs="Arial"/>
          <w:sz w:val="22"/>
          <w:szCs w:val="22"/>
        </w:rPr>
        <w:t>é</w:t>
      </w:r>
      <w:r w:rsidR="007E2C3E">
        <w:rPr>
          <w:rFonts w:ascii="Arial" w:hAnsi="Arial" w:cs="Arial"/>
          <w:sz w:val="22"/>
          <w:szCs w:val="22"/>
        </w:rPr>
        <w:t xml:space="preserve">n inzending per klasse </w:t>
      </w:r>
      <w:r>
        <w:rPr>
          <w:rFonts w:ascii="Arial" w:hAnsi="Arial" w:cs="Arial"/>
          <w:sz w:val="22"/>
          <w:szCs w:val="22"/>
        </w:rPr>
        <w:t>aa</w:t>
      </w:r>
      <w:r w:rsidR="007E2C3E">
        <w:rPr>
          <w:rFonts w:ascii="Arial" w:hAnsi="Arial" w:cs="Arial"/>
          <w:sz w:val="22"/>
          <w:szCs w:val="22"/>
        </w:rPr>
        <w:t xml:space="preserve">ngenomen. </w:t>
      </w:r>
      <w:r>
        <w:rPr>
          <w:rFonts w:ascii="Arial" w:hAnsi="Arial" w:cs="Arial"/>
          <w:sz w:val="22"/>
          <w:szCs w:val="22"/>
        </w:rPr>
        <w:t>Het is toegestaan om per inzender m</w:t>
      </w:r>
      <w:r w:rsidR="003C32D6" w:rsidRPr="006A0F23">
        <w:rPr>
          <w:rFonts w:ascii="Arial" w:hAnsi="Arial" w:cs="Arial"/>
          <w:sz w:val="22"/>
          <w:szCs w:val="22"/>
        </w:rPr>
        <w:t xml:space="preserve">eerdere inzendingen </w:t>
      </w:r>
      <w:r w:rsidR="006A0F23">
        <w:rPr>
          <w:rFonts w:ascii="Arial" w:hAnsi="Arial" w:cs="Arial"/>
          <w:sz w:val="22"/>
          <w:szCs w:val="22"/>
        </w:rPr>
        <w:t>in verschillende klassen</w:t>
      </w:r>
      <w:r>
        <w:rPr>
          <w:rFonts w:ascii="Arial" w:hAnsi="Arial" w:cs="Arial"/>
          <w:sz w:val="22"/>
          <w:szCs w:val="22"/>
        </w:rPr>
        <w:t xml:space="preserve"> ter keuring aan te leveren</w:t>
      </w:r>
      <w:r w:rsidR="003C32D6" w:rsidRPr="006A0F23">
        <w:rPr>
          <w:rFonts w:ascii="Arial" w:hAnsi="Arial" w:cs="Arial"/>
          <w:sz w:val="22"/>
          <w:szCs w:val="22"/>
        </w:rPr>
        <w:t>.</w:t>
      </w:r>
      <w:r>
        <w:rPr>
          <w:rFonts w:ascii="Arial" w:hAnsi="Arial" w:cs="Arial"/>
          <w:sz w:val="22"/>
          <w:szCs w:val="22"/>
        </w:rPr>
        <w:t xml:space="preserve"> </w:t>
      </w:r>
    </w:p>
    <w:p w:rsidR="007E2C3E" w:rsidRDefault="00C406AB" w:rsidP="004E0FF5">
      <w:pPr>
        <w:pStyle w:val="Normaalweb"/>
        <w:numPr>
          <w:ilvl w:val="0"/>
          <w:numId w:val="4"/>
        </w:numPr>
        <w:spacing w:before="0" w:beforeAutospacing="0" w:after="0" w:afterAutospacing="0"/>
        <w:ind w:left="142" w:hanging="426"/>
        <w:rPr>
          <w:rFonts w:ascii="Arial" w:hAnsi="Arial" w:cs="Arial"/>
          <w:sz w:val="22"/>
          <w:szCs w:val="22"/>
        </w:rPr>
      </w:pPr>
      <w:r>
        <w:rPr>
          <w:rFonts w:ascii="Arial" w:hAnsi="Arial" w:cs="Arial"/>
          <w:sz w:val="22"/>
          <w:szCs w:val="22"/>
        </w:rPr>
        <w:t>Tweede en volgende</w:t>
      </w:r>
      <w:r w:rsidR="00A90A68">
        <w:rPr>
          <w:rFonts w:ascii="Arial" w:hAnsi="Arial" w:cs="Arial"/>
          <w:sz w:val="22"/>
          <w:szCs w:val="22"/>
        </w:rPr>
        <w:t xml:space="preserve"> inzendingen in eenzelfde klasse worden buiten mededinging gekeurd.</w:t>
      </w:r>
      <w:r w:rsidR="006A0F23" w:rsidRPr="006A0F23">
        <w:rPr>
          <w:rFonts w:ascii="Arial" w:hAnsi="Arial" w:cs="Arial"/>
          <w:sz w:val="22"/>
          <w:szCs w:val="22"/>
        </w:rPr>
        <w:t xml:space="preserve"> </w:t>
      </w:r>
    </w:p>
    <w:p w:rsidR="005224C6" w:rsidRPr="007E2C3E" w:rsidRDefault="005224C6" w:rsidP="004E0FF5">
      <w:pPr>
        <w:pStyle w:val="Normaalweb"/>
        <w:numPr>
          <w:ilvl w:val="0"/>
          <w:numId w:val="4"/>
        </w:numPr>
        <w:spacing w:before="0" w:beforeAutospacing="0" w:after="0" w:afterAutospacing="0"/>
        <w:ind w:left="142" w:hanging="426"/>
        <w:rPr>
          <w:rFonts w:ascii="Arial" w:hAnsi="Arial" w:cs="Arial"/>
          <w:sz w:val="22"/>
          <w:szCs w:val="22"/>
        </w:rPr>
      </w:pPr>
      <w:r>
        <w:rPr>
          <w:rFonts w:ascii="Arial" w:hAnsi="Arial" w:cs="Arial"/>
          <w:sz w:val="22"/>
          <w:szCs w:val="22"/>
        </w:rPr>
        <w:t xml:space="preserve">Inzendingen </w:t>
      </w:r>
      <w:r w:rsidR="00C1771C">
        <w:rPr>
          <w:rFonts w:ascii="Arial" w:hAnsi="Arial" w:cs="Arial"/>
          <w:sz w:val="22"/>
          <w:szCs w:val="22"/>
        </w:rPr>
        <w:t>worden op verzoek of wanneer ze n</w:t>
      </w:r>
      <w:r>
        <w:rPr>
          <w:rFonts w:ascii="Arial" w:hAnsi="Arial" w:cs="Arial"/>
          <w:sz w:val="22"/>
          <w:szCs w:val="22"/>
        </w:rPr>
        <w:t xml:space="preserve">iet voldoen aan de wettelijke eisen </w:t>
      </w:r>
      <w:r w:rsidR="00C1771C">
        <w:rPr>
          <w:rFonts w:ascii="Arial" w:hAnsi="Arial" w:cs="Arial"/>
          <w:sz w:val="22"/>
          <w:szCs w:val="22"/>
        </w:rPr>
        <w:t>voorzien van advies</w:t>
      </w:r>
      <w:r>
        <w:rPr>
          <w:rFonts w:ascii="Arial" w:hAnsi="Arial" w:cs="Arial"/>
          <w:sz w:val="22"/>
          <w:szCs w:val="22"/>
        </w:rPr>
        <w:t xml:space="preserve">. </w:t>
      </w:r>
    </w:p>
    <w:p w:rsidR="00A90A68" w:rsidRPr="006A0F23" w:rsidRDefault="00A90A68" w:rsidP="004E0FF5">
      <w:pPr>
        <w:pStyle w:val="Normaalweb"/>
        <w:numPr>
          <w:ilvl w:val="0"/>
          <w:numId w:val="4"/>
        </w:numPr>
        <w:spacing w:before="0" w:beforeAutospacing="0" w:after="0" w:afterAutospacing="0"/>
        <w:ind w:left="142" w:hanging="426"/>
        <w:rPr>
          <w:rFonts w:ascii="Arial" w:hAnsi="Arial" w:cs="Arial"/>
          <w:sz w:val="22"/>
          <w:szCs w:val="22"/>
        </w:rPr>
      </w:pPr>
      <w:r w:rsidRPr="006A0F23">
        <w:rPr>
          <w:rFonts w:ascii="Arial" w:hAnsi="Arial" w:cs="Arial"/>
          <w:sz w:val="22"/>
          <w:szCs w:val="22"/>
        </w:rPr>
        <w:t xml:space="preserve">Voor de jaarlijkse aantekening </w:t>
      </w:r>
      <w:r>
        <w:rPr>
          <w:rFonts w:ascii="Arial" w:hAnsi="Arial" w:cs="Arial"/>
          <w:sz w:val="22"/>
          <w:szCs w:val="22"/>
        </w:rPr>
        <w:t>als</w:t>
      </w:r>
      <w:r w:rsidRPr="006A0F23">
        <w:rPr>
          <w:rFonts w:ascii="Arial" w:hAnsi="Arial" w:cs="Arial"/>
          <w:sz w:val="22"/>
          <w:szCs w:val="22"/>
        </w:rPr>
        <w:t xml:space="preserve"> gildelid van </w:t>
      </w:r>
      <w:r w:rsidRPr="005539E3">
        <w:rPr>
          <w:rFonts w:ascii="Arial" w:hAnsi="Arial" w:cs="Arial"/>
          <w:sz w:val="22"/>
          <w:szCs w:val="22"/>
        </w:rPr>
        <w:t>het Bijkersgilde is het</w:t>
      </w:r>
      <w:r w:rsidRPr="006A0F23">
        <w:rPr>
          <w:rFonts w:ascii="Arial" w:hAnsi="Arial" w:cs="Arial"/>
          <w:sz w:val="22"/>
          <w:szCs w:val="22"/>
        </w:rPr>
        <w:t xml:space="preserve"> mogelijk om 1 bijenproduct in te leveren</w:t>
      </w:r>
      <w:r>
        <w:rPr>
          <w:rFonts w:ascii="Arial" w:hAnsi="Arial" w:cs="Arial"/>
          <w:sz w:val="22"/>
          <w:szCs w:val="22"/>
        </w:rPr>
        <w:t>,</w:t>
      </w:r>
      <w:r w:rsidRPr="006A0F23">
        <w:rPr>
          <w:rFonts w:ascii="Arial" w:hAnsi="Arial" w:cs="Arial"/>
          <w:sz w:val="22"/>
          <w:szCs w:val="22"/>
        </w:rPr>
        <w:t xml:space="preserve"> buiten mededinging naar prijzen of kampioenschap(pen). </w:t>
      </w:r>
      <w:r w:rsidR="005224C6">
        <w:rPr>
          <w:rFonts w:ascii="Arial" w:hAnsi="Arial" w:cs="Arial"/>
          <w:sz w:val="22"/>
          <w:szCs w:val="22"/>
        </w:rPr>
        <w:t xml:space="preserve">De aantekening wordt niet verstrekt als het product niet voldoet aan de wettelijke eisen. </w:t>
      </w:r>
    </w:p>
    <w:p w:rsidR="007D6F26" w:rsidRDefault="007D6F26" w:rsidP="004E0FF5">
      <w:pPr>
        <w:pStyle w:val="Normaalweb"/>
        <w:numPr>
          <w:ilvl w:val="0"/>
          <w:numId w:val="4"/>
        </w:numPr>
        <w:spacing w:before="0" w:beforeAutospacing="0" w:after="0" w:afterAutospacing="0"/>
        <w:ind w:left="142" w:hanging="426"/>
        <w:rPr>
          <w:rFonts w:ascii="Arial" w:hAnsi="Arial" w:cs="Arial"/>
          <w:sz w:val="22"/>
          <w:szCs w:val="22"/>
        </w:rPr>
      </w:pPr>
      <w:r>
        <w:rPr>
          <w:rFonts w:ascii="Arial" w:hAnsi="Arial" w:cs="Arial"/>
          <w:sz w:val="22"/>
          <w:szCs w:val="22"/>
        </w:rPr>
        <w:t>Keurmeesters die zelf keuren</w:t>
      </w:r>
      <w:r w:rsidR="00C1771C">
        <w:rPr>
          <w:rFonts w:ascii="Arial" w:hAnsi="Arial" w:cs="Arial"/>
          <w:sz w:val="22"/>
          <w:szCs w:val="22"/>
        </w:rPr>
        <w:t xml:space="preserve"> of die uit de regio komen</w:t>
      </w:r>
      <w:r>
        <w:rPr>
          <w:rFonts w:ascii="Arial" w:hAnsi="Arial" w:cs="Arial"/>
          <w:sz w:val="22"/>
          <w:szCs w:val="22"/>
        </w:rPr>
        <w:t xml:space="preserve"> mogen buiten mededinging meedoen.</w:t>
      </w:r>
    </w:p>
    <w:p w:rsidR="007E2C3E" w:rsidRDefault="003162C8" w:rsidP="004E0FF5">
      <w:pPr>
        <w:pStyle w:val="Normaalweb"/>
        <w:numPr>
          <w:ilvl w:val="0"/>
          <w:numId w:val="4"/>
        </w:numPr>
        <w:spacing w:before="0" w:beforeAutospacing="0" w:after="0" w:afterAutospacing="0"/>
        <w:ind w:left="142" w:hanging="426"/>
        <w:rPr>
          <w:rFonts w:ascii="Arial" w:hAnsi="Arial" w:cs="Arial"/>
          <w:sz w:val="22"/>
          <w:szCs w:val="22"/>
        </w:rPr>
      </w:pPr>
      <w:r>
        <w:rPr>
          <w:rFonts w:ascii="Arial" w:hAnsi="Arial" w:cs="Arial"/>
          <w:sz w:val="22"/>
          <w:szCs w:val="22"/>
        </w:rPr>
        <w:t>Deelname aan de keuring is gratis</w:t>
      </w:r>
      <w:r w:rsidR="007E2C3E">
        <w:rPr>
          <w:rFonts w:ascii="Arial" w:hAnsi="Arial" w:cs="Arial"/>
          <w:sz w:val="22"/>
          <w:szCs w:val="22"/>
        </w:rPr>
        <w:t>.</w:t>
      </w:r>
    </w:p>
    <w:p w:rsidR="003B0EC9" w:rsidRDefault="003B0EC9" w:rsidP="004E0FF5">
      <w:pPr>
        <w:pStyle w:val="Normaalweb"/>
        <w:spacing w:before="0" w:beforeAutospacing="0" w:after="0" w:afterAutospacing="0"/>
        <w:ind w:hanging="284"/>
        <w:rPr>
          <w:rFonts w:ascii="Arial" w:hAnsi="Arial" w:cs="Arial"/>
          <w:sz w:val="22"/>
          <w:szCs w:val="22"/>
        </w:rPr>
      </w:pPr>
    </w:p>
    <w:p w:rsidR="005539E3" w:rsidRDefault="005539E3" w:rsidP="004E0FF5">
      <w:pPr>
        <w:pStyle w:val="Normaalweb"/>
        <w:spacing w:before="0" w:beforeAutospacing="0" w:after="0" w:afterAutospacing="0"/>
        <w:ind w:hanging="284"/>
        <w:rPr>
          <w:rFonts w:ascii="Arial" w:hAnsi="Arial" w:cs="Arial"/>
          <w:sz w:val="22"/>
          <w:szCs w:val="22"/>
        </w:rPr>
      </w:pPr>
    </w:p>
    <w:p w:rsidR="006A0F23" w:rsidRPr="003B0EC9" w:rsidRDefault="006A0F23" w:rsidP="004E0FF5">
      <w:pPr>
        <w:pStyle w:val="Normaalweb"/>
        <w:spacing w:before="0" w:beforeAutospacing="0" w:after="0" w:afterAutospacing="0"/>
        <w:ind w:hanging="284"/>
        <w:rPr>
          <w:rFonts w:ascii="Arial" w:hAnsi="Arial" w:cs="Arial"/>
          <w:b/>
          <w:i/>
          <w:sz w:val="24"/>
          <w:szCs w:val="24"/>
        </w:rPr>
      </w:pPr>
      <w:r w:rsidRPr="003B0EC9">
        <w:rPr>
          <w:rFonts w:ascii="Arial" w:hAnsi="Arial" w:cs="Arial"/>
          <w:b/>
          <w:i/>
          <w:sz w:val="24"/>
          <w:szCs w:val="24"/>
        </w:rPr>
        <w:t>Honing</w:t>
      </w:r>
    </w:p>
    <w:p w:rsidR="007E2C3E" w:rsidRDefault="003162C8" w:rsidP="004E0FF5">
      <w:pPr>
        <w:pStyle w:val="Normaalweb"/>
        <w:numPr>
          <w:ilvl w:val="0"/>
          <w:numId w:val="4"/>
        </w:numPr>
        <w:spacing w:before="0" w:beforeAutospacing="0" w:after="0" w:afterAutospacing="0"/>
        <w:ind w:left="142" w:hanging="426"/>
        <w:rPr>
          <w:rFonts w:ascii="Arial" w:hAnsi="Arial" w:cs="Arial"/>
          <w:sz w:val="22"/>
          <w:szCs w:val="22"/>
        </w:rPr>
      </w:pPr>
      <w:r>
        <w:rPr>
          <w:rFonts w:ascii="Arial" w:hAnsi="Arial" w:cs="Arial"/>
          <w:sz w:val="22"/>
          <w:szCs w:val="22"/>
        </w:rPr>
        <w:t>Indien men voor een certificaat in aanmerking wil komen, dan moeten</w:t>
      </w:r>
      <w:r w:rsidR="006A0F23" w:rsidRPr="006A0F23">
        <w:rPr>
          <w:rFonts w:ascii="Arial" w:hAnsi="Arial" w:cs="Arial"/>
          <w:sz w:val="22"/>
          <w:szCs w:val="22"/>
        </w:rPr>
        <w:t xml:space="preserve"> 2 </w:t>
      </w:r>
      <w:r>
        <w:rPr>
          <w:rFonts w:ascii="Arial" w:hAnsi="Arial" w:cs="Arial"/>
          <w:sz w:val="22"/>
          <w:szCs w:val="22"/>
        </w:rPr>
        <w:t xml:space="preserve">identieke </w:t>
      </w:r>
      <w:r w:rsidR="006A0F23" w:rsidRPr="006A0F23">
        <w:rPr>
          <w:rFonts w:ascii="Arial" w:hAnsi="Arial" w:cs="Arial"/>
          <w:sz w:val="22"/>
          <w:szCs w:val="22"/>
        </w:rPr>
        <w:t>pot</w:t>
      </w:r>
      <w:r w:rsidR="008F76D1">
        <w:rPr>
          <w:rFonts w:ascii="Arial" w:hAnsi="Arial" w:cs="Arial"/>
          <w:sz w:val="22"/>
          <w:szCs w:val="22"/>
        </w:rPr>
        <w:t>jes</w:t>
      </w:r>
      <w:r w:rsidR="006A0F23" w:rsidRPr="006A0F23">
        <w:rPr>
          <w:rFonts w:ascii="Arial" w:hAnsi="Arial" w:cs="Arial"/>
          <w:sz w:val="22"/>
          <w:szCs w:val="22"/>
        </w:rPr>
        <w:t xml:space="preserve"> honing </w:t>
      </w:r>
      <w:r>
        <w:rPr>
          <w:rFonts w:ascii="Arial" w:hAnsi="Arial" w:cs="Arial"/>
          <w:sz w:val="22"/>
          <w:szCs w:val="22"/>
        </w:rPr>
        <w:t xml:space="preserve">worden </w:t>
      </w:r>
      <w:r w:rsidR="007E2C3E">
        <w:rPr>
          <w:rFonts w:ascii="Arial" w:hAnsi="Arial" w:cs="Arial"/>
          <w:sz w:val="22"/>
          <w:szCs w:val="22"/>
        </w:rPr>
        <w:t xml:space="preserve">ingediend, </w:t>
      </w:r>
      <w:r w:rsidR="00B94C1E">
        <w:rPr>
          <w:rFonts w:ascii="Arial" w:hAnsi="Arial" w:cs="Arial"/>
          <w:sz w:val="22"/>
          <w:szCs w:val="22"/>
        </w:rPr>
        <w:t>beiden met etiket</w:t>
      </w:r>
      <w:r>
        <w:rPr>
          <w:rFonts w:ascii="Arial" w:hAnsi="Arial" w:cs="Arial"/>
          <w:sz w:val="22"/>
          <w:szCs w:val="22"/>
        </w:rPr>
        <w:t>, inhoud mag zijn 250 gram, 450 gram of 500 gram</w:t>
      </w:r>
      <w:r w:rsidR="00B94C1E">
        <w:rPr>
          <w:rFonts w:ascii="Arial" w:hAnsi="Arial" w:cs="Arial"/>
          <w:sz w:val="22"/>
          <w:szCs w:val="22"/>
        </w:rPr>
        <w:t>.</w:t>
      </w:r>
      <w:r w:rsidR="006A0F23" w:rsidRPr="006A0F23">
        <w:rPr>
          <w:rFonts w:ascii="Arial" w:hAnsi="Arial" w:cs="Arial"/>
          <w:sz w:val="22"/>
          <w:szCs w:val="22"/>
        </w:rPr>
        <w:t xml:space="preserve"> </w:t>
      </w:r>
    </w:p>
    <w:p w:rsidR="007E2C3E" w:rsidRDefault="007E2C3E" w:rsidP="004E0FF5">
      <w:pPr>
        <w:pStyle w:val="Normaalweb"/>
        <w:numPr>
          <w:ilvl w:val="0"/>
          <w:numId w:val="4"/>
        </w:numPr>
        <w:spacing w:before="0" w:beforeAutospacing="0" w:after="0" w:afterAutospacing="0"/>
        <w:ind w:left="142" w:hanging="426"/>
        <w:rPr>
          <w:rFonts w:ascii="Arial" w:hAnsi="Arial" w:cs="Arial"/>
          <w:sz w:val="22"/>
          <w:szCs w:val="22"/>
        </w:rPr>
      </w:pPr>
      <w:r w:rsidRPr="007E2C3E">
        <w:rPr>
          <w:rFonts w:ascii="Arial" w:hAnsi="Arial" w:cs="Arial"/>
          <w:sz w:val="22"/>
          <w:szCs w:val="22"/>
        </w:rPr>
        <w:t>H</w:t>
      </w:r>
      <w:r w:rsidR="003C32D6" w:rsidRPr="007E2C3E">
        <w:rPr>
          <w:rFonts w:ascii="Arial" w:hAnsi="Arial" w:cs="Arial"/>
          <w:sz w:val="22"/>
          <w:szCs w:val="22"/>
        </w:rPr>
        <w:t xml:space="preserve">oning die </w:t>
      </w:r>
      <w:r w:rsidRPr="007E2C3E">
        <w:rPr>
          <w:rFonts w:ascii="Arial" w:hAnsi="Arial" w:cs="Arial"/>
          <w:sz w:val="22"/>
          <w:szCs w:val="22"/>
        </w:rPr>
        <w:t xml:space="preserve">ter keuring wordt aangeboden mag </w:t>
      </w:r>
      <w:r w:rsidR="003C32D6" w:rsidRPr="007E2C3E">
        <w:rPr>
          <w:rFonts w:ascii="Arial" w:hAnsi="Arial" w:cs="Arial"/>
          <w:sz w:val="22"/>
          <w:szCs w:val="22"/>
        </w:rPr>
        <w:t xml:space="preserve">maximaal 1 jaar en 2 maanden vóór de datum van de honingkeuring </w:t>
      </w:r>
      <w:r w:rsidRPr="007E2C3E">
        <w:rPr>
          <w:rFonts w:ascii="Arial" w:hAnsi="Arial" w:cs="Arial"/>
          <w:sz w:val="22"/>
          <w:szCs w:val="22"/>
        </w:rPr>
        <w:t>zijn vergaard (geoogst)</w:t>
      </w:r>
      <w:r w:rsidR="003C32D6" w:rsidRPr="007E2C3E">
        <w:rPr>
          <w:rFonts w:ascii="Arial" w:hAnsi="Arial" w:cs="Arial"/>
          <w:sz w:val="22"/>
          <w:szCs w:val="22"/>
        </w:rPr>
        <w:t xml:space="preserve">. </w:t>
      </w:r>
    </w:p>
    <w:p w:rsidR="00FB5310" w:rsidRDefault="005224C6" w:rsidP="00FB5310">
      <w:pPr>
        <w:pStyle w:val="Normaalweb"/>
        <w:numPr>
          <w:ilvl w:val="0"/>
          <w:numId w:val="4"/>
        </w:numPr>
        <w:spacing w:before="0" w:beforeAutospacing="0" w:after="0" w:afterAutospacing="0"/>
        <w:ind w:left="142" w:hanging="426"/>
        <w:rPr>
          <w:rFonts w:ascii="Arial" w:hAnsi="Arial" w:cs="Arial"/>
          <w:sz w:val="22"/>
          <w:szCs w:val="22"/>
        </w:rPr>
      </w:pPr>
      <w:r>
        <w:rPr>
          <w:rFonts w:ascii="Arial" w:hAnsi="Arial" w:cs="Arial"/>
          <w:sz w:val="22"/>
          <w:szCs w:val="22"/>
        </w:rPr>
        <w:t>De honingkeuring</w:t>
      </w:r>
      <w:r w:rsidRPr="007E2C3E">
        <w:rPr>
          <w:rFonts w:ascii="Arial" w:hAnsi="Arial" w:cs="Arial"/>
          <w:sz w:val="22"/>
          <w:szCs w:val="22"/>
        </w:rPr>
        <w:t xml:space="preserve"> is gericht op de (verkoop)kwaliteit van de honing. De beoordeling op kwaliteit betreft ook aspecten van </w:t>
      </w:r>
      <w:r w:rsidR="00240366" w:rsidRPr="00FB5310">
        <w:rPr>
          <w:rFonts w:ascii="Arial" w:hAnsi="Arial" w:cs="Arial"/>
          <w:sz w:val="22"/>
          <w:szCs w:val="22"/>
        </w:rPr>
        <w:t>hygiëne</w:t>
      </w:r>
      <w:r w:rsidR="00240366">
        <w:rPr>
          <w:rFonts w:ascii="Arial" w:hAnsi="Arial" w:cs="Arial"/>
          <w:sz w:val="22"/>
          <w:szCs w:val="22"/>
        </w:rPr>
        <w:t xml:space="preserve"> </w:t>
      </w:r>
      <w:r>
        <w:rPr>
          <w:rFonts w:ascii="Arial" w:hAnsi="Arial" w:cs="Arial"/>
          <w:sz w:val="22"/>
          <w:szCs w:val="22"/>
        </w:rPr>
        <w:t>en informatievoorziening</w:t>
      </w:r>
      <w:r w:rsidRPr="007E2C3E">
        <w:rPr>
          <w:rFonts w:ascii="Arial" w:hAnsi="Arial" w:cs="Arial"/>
          <w:sz w:val="22"/>
          <w:szCs w:val="22"/>
        </w:rPr>
        <w:t>. De honing wordt uit de keuring genomen wanneer deze niet voldoet aan</w:t>
      </w:r>
      <w:r>
        <w:rPr>
          <w:rFonts w:ascii="Arial" w:hAnsi="Arial" w:cs="Arial"/>
          <w:sz w:val="22"/>
          <w:szCs w:val="22"/>
        </w:rPr>
        <w:t>:</w:t>
      </w:r>
      <w:r w:rsidRPr="007E2C3E">
        <w:rPr>
          <w:rFonts w:ascii="Arial" w:hAnsi="Arial" w:cs="Arial"/>
          <w:sz w:val="22"/>
          <w:szCs w:val="22"/>
        </w:rPr>
        <w:t xml:space="preserve"> </w:t>
      </w:r>
    </w:p>
    <w:p w:rsidR="00FB5310" w:rsidRDefault="005224C6" w:rsidP="00FB5310">
      <w:pPr>
        <w:pStyle w:val="Normaalweb"/>
        <w:numPr>
          <w:ilvl w:val="1"/>
          <w:numId w:val="4"/>
        </w:numPr>
        <w:spacing w:before="0" w:beforeAutospacing="0" w:after="0" w:afterAutospacing="0"/>
        <w:rPr>
          <w:rFonts w:ascii="Arial" w:hAnsi="Arial" w:cs="Arial"/>
          <w:sz w:val="22"/>
          <w:szCs w:val="22"/>
        </w:rPr>
      </w:pPr>
      <w:r w:rsidRPr="00FB5310">
        <w:rPr>
          <w:rFonts w:ascii="Arial" w:hAnsi="Arial" w:cs="Arial"/>
          <w:sz w:val="22"/>
          <w:szCs w:val="22"/>
        </w:rPr>
        <w:t>Warenwetbesluit honing</w:t>
      </w:r>
    </w:p>
    <w:p w:rsidR="00FB5310" w:rsidRDefault="005224C6" w:rsidP="00FB5310">
      <w:pPr>
        <w:pStyle w:val="Normaalweb"/>
        <w:numPr>
          <w:ilvl w:val="1"/>
          <w:numId w:val="4"/>
        </w:numPr>
        <w:spacing w:before="0" w:beforeAutospacing="0" w:after="0" w:afterAutospacing="0"/>
        <w:rPr>
          <w:rFonts w:ascii="Arial" w:hAnsi="Arial" w:cs="Arial"/>
          <w:sz w:val="22"/>
          <w:szCs w:val="22"/>
        </w:rPr>
      </w:pPr>
      <w:r w:rsidRPr="00FB5310">
        <w:rPr>
          <w:rFonts w:ascii="Arial" w:hAnsi="Arial" w:cs="Arial"/>
          <w:sz w:val="22"/>
          <w:szCs w:val="22"/>
        </w:rPr>
        <w:t xml:space="preserve">Warenwetbesluit hygiëne van levensmiddelen, </w:t>
      </w:r>
    </w:p>
    <w:p w:rsidR="005224C6" w:rsidRPr="00FB5310" w:rsidRDefault="005224C6" w:rsidP="00FB5310">
      <w:pPr>
        <w:pStyle w:val="Normaalweb"/>
        <w:numPr>
          <w:ilvl w:val="1"/>
          <w:numId w:val="4"/>
        </w:numPr>
        <w:spacing w:before="0" w:beforeAutospacing="0" w:after="0" w:afterAutospacing="0"/>
        <w:rPr>
          <w:rFonts w:ascii="Arial" w:hAnsi="Arial" w:cs="Arial"/>
          <w:sz w:val="22"/>
          <w:szCs w:val="22"/>
        </w:rPr>
      </w:pPr>
      <w:r w:rsidRPr="00FB5310">
        <w:rPr>
          <w:rFonts w:ascii="Arial" w:hAnsi="Arial" w:cs="Arial"/>
          <w:sz w:val="22"/>
          <w:szCs w:val="22"/>
        </w:rPr>
        <w:t xml:space="preserve">Warenwetbesluit Informatie levensmiddelen, </w:t>
      </w:r>
      <w:r w:rsidR="00240366" w:rsidRPr="00FB5310">
        <w:rPr>
          <w:rFonts w:ascii="Arial" w:hAnsi="Arial" w:cs="Arial"/>
          <w:sz w:val="22"/>
          <w:szCs w:val="22"/>
        </w:rPr>
        <w:t>etc.</w:t>
      </w:r>
      <w:r w:rsidRPr="00FB5310">
        <w:rPr>
          <w:rFonts w:ascii="Arial" w:hAnsi="Arial" w:cs="Arial"/>
          <w:sz w:val="22"/>
          <w:szCs w:val="22"/>
        </w:rPr>
        <w:t xml:space="preserve"> </w:t>
      </w:r>
    </w:p>
    <w:p w:rsidR="003B0EC9" w:rsidRDefault="003B0EC9" w:rsidP="004E0FF5">
      <w:pPr>
        <w:pStyle w:val="Normaalweb"/>
        <w:spacing w:before="0" w:beforeAutospacing="0" w:after="0" w:afterAutospacing="0"/>
        <w:ind w:hanging="284"/>
        <w:rPr>
          <w:rFonts w:ascii="Arial" w:hAnsi="Arial" w:cs="Arial"/>
          <w:sz w:val="22"/>
          <w:szCs w:val="22"/>
        </w:rPr>
      </w:pPr>
    </w:p>
    <w:p w:rsidR="005539E3" w:rsidRDefault="005539E3" w:rsidP="004E0FF5">
      <w:pPr>
        <w:pStyle w:val="Normaalweb"/>
        <w:spacing w:before="0" w:beforeAutospacing="0" w:after="0" w:afterAutospacing="0"/>
        <w:ind w:hanging="284"/>
        <w:rPr>
          <w:rFonts w:ascii="Arial" w:hAnsi="Arial" w:cs="Arial"/>
          <w:sz w:val="22"/>
          <w:szCs w:val="22"/>
        </w:rPr>
      </w:pPr>
    </w:p>
    <w:p w:rsidR="005224C6" w:rsidRPr="003B0EC9" w:rsidRDefault="005224C6" w:rsidP="004E0FF5">
      <w:pPr>
        <w:pStyle w:val="Normaalweb"/>
        <w:spacing w:before="0" w:beforeAutospacing="0" w:after="0" w:afterAutospacing="0"/>
        <w:ind w:hanging="284"/>
        <w:rPr>
          <w:rFonts w:ascii="Arial" w:hAnsi="Arial" w:cs="Arial"/>
          <w:b/>
          <w:i/>
          <w:sz w:val="24"/>
          <w:szCs w:val="24"/>
        </w:rPr>
      </w:pPr>
      <w:r w:rsidRPr="003B0EC9">
        <w:rPr>
          <w:rFonts w:ascii="Arial" w:hAnsi="Arial" w:cs="Arial"/>
          <w:b/>
          <w:i/>
          <w:sz w:val="24"/>
          <w:szCs w:val="24"/>
        </w:rPr>
        <w:t>Advies, prijzen en certificaten</w:t>
      </w:r>
    </w:p>
    <w:p w:rsidR="0075630B" w:rsidRDefault="0075630B" w:rsidP="004E0FF5">
      <w:pPr>
        <w:pStyle w:val="Normaalweb"/>
        <w:numPr>
          <w:ilvl w:val="0"/>
          <w:numId w:val="4"/>
        </w:numPr>
        <w:spacing w:before="0" w:beforeAutospacing="0" w:after="0" w:afterAutospacing="0"/>
        <w:ind w:left="142" w:hanging="426"/>
        <w:rPr>
          <w:rFonts w:ascii="Arial" w:hAnsi="Arial" w:cs="Arial"/>
          <w:sz w:val="22"/>
          <w:szCs w:val="22"/>
        </w:rPr>
      </w:pPr>
      <w:r>
        <w:rPr>
          <w:rFonts w:ascii="Arial" w:hAnsi="Arial" w:cs="Arial"/>
          <w:sz w:val="22"/>
          <w:szCs w:val="22"/>
        </w:rPr>
        <w:t xml:space="preserve">Het </w:t>
      </w:r>
      <w:r w:rsidR="00094CAE">
        <w:rPr>
          <w:rFonts w:ascii="Arial" w:hAnsi="Arial" w:cs="Arial"/>
          <w:sz w:val="22"/>
          <w:szCs w:val="22"/>
        </w:rPr>
        <w:t xml:space="preserve">ingevulde </w:t>
      </w:r>
      <w:r>
        <w:rPr>
          <w:rFonts w:ascii="Arial" w:hAnsi="Arial" w:cs="Arial"/>
          <w:sz w:val="22"/>
          <w:szCs w:val="22"/>
        </w:rPr>
        <w:t xml:space="preserve">beoordelingsformulier omvat een cijfer, geldt als advies voor een volgende inzending en wordt na </w:t>
      </w:r>
      <w:r w:rsidR="00240366">
        <w:rPr>
          <w:rFonts w:ascii="Arial" w:hAnsi="Arial" w:cs="Arial"/>
          <w:sz w:val="22"/>
          <w:szCs w:val="22"/>
        </w:rPr>
        <w:t>beëindiging</w:t>
      </w:r>
      <w:r>
        <w:rPr>
          <w:rFonts w:ascii="Arial" w:hAnsi="Arial" w:cs="Arial"/>
          <w:sz w:val="22"/>
          <w:szCs w:val="22"/>
        </w:rPr>
        <w:t xml:space="preserve"> van de keuring </w:t>
      </w:r>
      <w:r w:rsidR="00C1771C">
        <w:rPr>
          <w:rFonts w:ascii="Arial" w:hAnsi="Arial" w:cs="Arial"/>
          <w:sz w:val="22"/>
          <w:szCs w:val="22"/>
        </w:rPr>
        <w:t>samen met het bijenproduct overhandigd aan</w:t>
      </w:r>
      <w:r>
        <w:rPr>
          <w:rFonts w:ascii="Arial" w:hAnsi="Arial" w:cs="Arial"/>
          <w:sz w:val="22"/>
          <w:szCs w:val="22"/>
        </w:rPr>
        <w:t xml:space="preserve"> de inzender.</w:t>
      </w:r>
      <w:r w:rsidR="003B0EC9">
        <w:rPr>
          <w:rFonts w:ascii="Arial" w:hAnsi="Arial" w:cs="Arial"/>
          <w:sz w:val="22"/>
          <w:szCs w:val="22"/>
        </w:rPr>
        <w:t xml:space="preserve"> </w:t>
      </w:r>
    </w:p>
    <w:p w:rsidR="003B0EC9" w:rsidRDefault="003B0EC9" w:rsidP="004E0FF5">
      <w:pPr>
        <w:pStyle w:val="Normaalweb"/>
        <w:numPr>
          <w:ilvl w:val="0"/>
          <w:numId w:val="4"/>
        </w:numPr>
        <w:spacing w:before="0" w:beforeAutospacing="0" w:after="0" w:afterAutospacing="0"/>
        <w:ind w:left="142" w:hanging="426"/>
        <w:rPr>
          <w:rFonts w:ascii="Arial" w:hAnsi="Arial" w:cs="Arial"/>
          <w:sz w:val="22"/>
          <w:szCs w:val="22"/>
        </w:rPr>
      </w:pPr>
      <w:r>
        <w:rPr>
          <w:rFonts w:ascii="Arial" w:hAnsi="Arial" w:cs="Arial"/>
          <w:sz w:val="22"/>
          <w:szCs w:val="22"/>
        </w:rPr>
        <w:t xml:space="preserve">Niet afgehaalde inzendingen/formulieren worden niet nagezonden. </w:t>
      </w:r>
    </w:p>
    <w:p w:rsidR="0075630B" w:rsidRDefault="0099295C" w:rsidP="004E0FF5">
      <w:pPr>
        <w:pStyle w:val="Normaalweb"/>
        <w:numPr>
          <w:ilvl w:val="0"/>
          <w:numId w:val="4"/>
        </w:numPr>
        <w:spacing w:before="0" w:beforeAutospacing="0" w:after="0" w:afterAutospacing="0"/>
        <w:ind w:left="142" w:hanging="426"/>
        <w:rPr>
          <w:rFonts w:ascii="Arial" w:hAnsi="Arial" w:cs="Arial"/>
          <w:sz w:val="22"/>
          <w:szCs w:val="22"/>
        </w:rPr>
      </w:pPr>
      <w:r>
        <w:rPr>
          <w:rFonts w:ascii="Arial" w:hAnsi="Arial" w:cs="Arial"/>
          <w:sz w:val="22"/>
          <w:szCs w:val="22"/>
        </w:rPr>
        <w:t>Bij het behalen van 70 punten of meer krijgt de inzender een certificaat met daarop de kwalificatie, goed, zeer goed, uitstekend of uitmuntend, afhankelijk van het behaalde aantal punten voor zijn product.</w:t>
      </w:r>
      <w:r w:rsidR="0075630B">
        <w:rPr>
          <w:rFonts w:ascii="Arial" w:hAnsi="Arial" w:cs="Arial"/>
          <w:sz w:val="22"/>
          <w:szCs w:val="22"/>
        </w:rPr>
        <w:t xml:space="preserve"> </w:t>
      </w:r>
    </w:p>
    <w:p w:rsidR="00C1771C" w:rsidRDefault="00240366" w:rsidP="004E0FF5">
      <w:pPr>
        <w:pStyle w:val="Normaalweb"/>
        <w:numPr>
          <w:ilvl w:val="0"/>
          <w:numId w:val="4"/>
        </w:numPr>
        <w:spacing w:before="0" w:beforeAutospacing="0" w:after="0" w:afterAutospacing="0"/>
        <w:ind w:left="142" w:hanging="426"/>
        <w:rPr>
          <w:rFonts w:ascii="Arial" w:hAnsi="Arial" w:cs="Arial"/>
          <w:sz w:val="22"/>
          <w:szCs w:val="22"/>
        </w:rPr>
      </w:pPr>
      <w:r w:rsidRPr="00C1771C">
        <w:rPr>
          <w:rFonts w:ascii="Arial" w:hAnsi="Arial" w:cs="Arial"/>
          <w:sz w:val="22"/>
          <w:szCs w:val="22"/>
        </w:rPr>
        <w:t>Coördinator</w:t>
      </w:r>
      <w:r w:rsidR="00094CAE" w:rsidRPr="00C1771C">
        <w:rPr>
          <w:rFonts w:ascii="Arial" w:hAnsi="Arial" w:cs="Arial"/>
          <w:sz w:val="22"/>
          <w:szCs w:val="22"/>
        </w:rPr>
        <w:t xml:space="preserve"> en keurmeesters </w:t>
      </w:r>
      <w:r w:rsidR="007D6F26" w:rsidRPr="00C1771C">
        <w:rPr>
          <w:rFonts w:ascii="Arial" w:hAnsi="Arial" w:cs="Arial"/>
          <w:sz w:val="22"/>
          <w:szCs w:val="22"/>
        </w:rPr>
        <w:t xml:space="preserve">oordelen en </w:t>
      </w:r>
      <w:r w:rsidR="00094CAE" w:rsidRPr="00C1771C">
        <w:rPr>
          <w:rFonts w:ascii="Arial" w:hAnsi="Arial" w:cs="Arial"/>
          <w:sz w:val="22"/>
          <w:szCs w:val="22"/>
        </w:rPr>
        <w:t xml:space="preserve">beslissen over </w:t>
      </w:r>
      <w:r w:rsidR="007D6F26" w:rsidRPr="00C1771C">
        <w:rPr>
          <w:rFonts w:ascii="Arial" w:hAnsi="Arial" w:cs="Arial"/>
          <w:sz w:val="22"/>
          <w:szCs w:val="22"/>
        </w:rPr>
        <w:t>publiekskeuring/proeverijen en over al wat niet in het Algemeen Keuringsreglement 201</w:t>
      </w:r>
      <w:r w:rsidR="00B94C1E">
        <w:rPr>
          <w:rFonts w:ascii="Arial" w:hAnsi="Arial" w:cs="Arial"/>
          <w:sz w:val="22"/>
          <w:szCs w:val="22"/>
        </w:rPr>
        <w:t>5</w:t>
      </w:r>
      <w:r w:rsidR="007D6F26" w:rsidRPr="00C1771C">
        <w:rPr>
          <w:rFonts w:ascii="Arial" w:hAnsi="Arial" w:cs="Arial"/>
          <w:sz w:val="22"/>
          <w:szCs w:val="22"/>
        </w:rPr>
        <w:t xml:space="preserve"> of in dit verkort reglement staat. </w:t>
      </w:r>
    </w:p>
    <w:p w:rsidR="00C1771C" w:rsidRPr="00240366" w:rsidRDefault="007D6F26" w:rsidP="004E0FF5">
      <w:pPr>
        <w:pStyle w:val="Normaalweb"/>
        <w:numPr>
          <w:ilvl w:val="0"/>
          <w:numId w:val="4"/>
        </w:numPr>
        <w:spacing w:before="0" w:beforeAutospacing="0" w:after="0" w:afterAutospacing="0"/>
        <w:ind w:left="142" w:hanging="426"/>
        <w:rPr>
          <w:rFonts w:ascii="Arial" w:hAnsi="Arial" w:cs="Arial"/>
          <w:sz w:val="22"/>
          <w:szCs w:val="22"/>
        </w:rPr>
      </w:pPr>
      <w:r w:rsidRPr="00240366">
        <w:rPr>
          <w:rFonts w:ascii="Arial" w:hAnsi="Arial" w:cs="Arial"/>
          <w:sz w:val="22"/>
          <w:szCs w:val="22"/>
        </w:rPr>
        <w:t xml:space="preserve">Discussie en of correspondentie over </w:t>
      </w:r>
      <w:r w:rsidR="00C1771C" w:rsidRPr="00240366">
        <w:rPr>
          <w:rFonts w:ascii="Arial" w:hAnsi="Arial" w:cs="Arial"/>
          <w:sz w:val="22"/>
          <w:szCs w:val="22"/>
        </w:rPr>
        <w:t xml:space="preserve">keuring en uitslagen </w:t>
      </w:r>
      <w:r w:rsidRPr="00240366">
        <w:rPr>
          <w:rFonts w:ascii="Arial" w:hAnsi="Arial" w:cs="Arial"/>
          <w:sz w:val="22"/>
          <w:szCs w:val="22"/>
        </w:rPr>
        <w:t xml:space="preserve">wordt achteraf gevoerd via de </w:t>
      </w:r>
      <w:r w:rsidR="00C1771C" w:rsidRPr="00240366">
        <w:rPr>
          <w:rFonts w:ascii="Arial" w:hAnsi="Arial" w:cs="Arial"/>
          <w:sz w:val="22"/>
          <w:szCs w:val="22"/>
        </w:rPr>
        <w:t>marktorganisator/bestuurslid</w:t>
      </w:r>
      <w:r w:rsidRPr="00240366">
        <w:rPr>
          <w:rFonts w:ascii="Arial" w:hAnsi="Arial" w:cs="Arial"/>
          <w:sz w:val="22"/>
          <w:szCs w:val="22"/>
        </w:rPr>
        <w:t xml:space="preserve"> regio West van het Bijkersgilde. </w:t>
      </w:r>
      <w:bookmarkStart w:id="0" w:name="_GoBack"/>
      <w:bookmarkEnd w:id="0"/>
    </w:p>
    <w:p w:rsidR="004E0FF5" w:rsidRDefault="004E0FF5" w:rsidP="004E0FF5">
      <w:pPr>
        <w:pStyle w:val="Normaalweb"/>
        <w:spacing w:before="0" w:beforeAutospacing="0" w:after="0" w:afterAutospacing="0"/>
        <w:ind w:left="142"/>
        <w:rPr>
          <w:rFonts w:ascii="Arial" w:hAnsi="Arial" w:cs="Arial"/>
          <w:sz w:val="22"/>
          <w:szCs w:val="22"/>
        </w:rPr>
      </w:pPr>
    </w:p>
    <w:p w:rsidR="004E0FF5" w:rsidRDefault="004E0FF5" w:rsidP="004E0FF5">
      <w:pPr>
        <w:pStyle w:val="Normaalweb"/>
        <w:spacing w:before="0" w:beforeAutospacing="0" w:after="0" w:afterAutospacing="0"/>
        <w:ind w:left="142"/>
        <w:rPr>
          <w:rFonts w:ascii="Arial" w:hAnsi="Arial" w:cs="Arial"/>
          <w:sz w:val="22"/>
          <w:szCs w:val="22"/>
        </w:rPr>
      </w:pPr>
    </w:p>
    <w:sectPr w:rsidR="004E0FF5" w:rsidSect="004E0FF5">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1AC2"/>
    <w:multiLevelType w:val="hybridMultilevel"/>
    <w:tmpl w:val="984AC810"/>
    <w:lvl w:ilvl="0" w:tplc="B9B26012">
      <w:start w:val="1"/>
      <w:numFmt w:val="bullet"/>
      <w:lvlText w:val="•"/>
      <w:lvlJc w:val="left"/>
      <w:pPr>
        <w:tabs>
          <w:tab w:val="num" w:pos="720"/>
        </w:tabs>
        <w:ind w:left="720" w:hanging="360"/>
      </w:pPr>
      <w:rPr>
        <w:rFonts w:ascii="Arial" w:hAnsi="Arial" w:hint="default"/>
      </w:rPr>
    </w:lvl>
    <w:lvl w:ilvl="1" w:tplc="E5DCAB44">
      <w:start w:val="1"/>
      <w:numFmt w:val="bullet"/>
      <w:lvlText w:val="•"/>
      <w:lvlJc w:val="left"/>
      <w:pPr>
        <w:tabs>
          <w:tab w:val="num" w:pos="1440"/>
        </w:tabs>
        <w:ind w:left="1440" w:hanging="360"/>
      </w:pPr>
      <w:rPr>
        <w:rFonts w:ascii="Arial" w:hAnsi="Arial" w:hint="default"/>
      </w:rPr>
    </w:lvl>
    <w:lvl w:ilvl="2" w:tplc="CCC89004" w:tentative="1">
      <w:start w:val="1"/>
      <w:numFmt w:val="bullet"/>
      <w:lvlText w:val="•"/>
      <w:lvlJc w:val="left"/>
      <w:pPr>
        <w:tabs>
          <w:tab w:val="num" w:pos="2160"/>
        </w:tabs>
        <w:ind w:left="2160" w:hanging="360"/>
      </w:pPr>
      <w:rPr>
        <w:rFonts w:ascii="Arial" w:hAnsi="Arial" w:hint="default"/>
      </w:rPr>
    </w:lvl>
    <w:lvl w:ilvl="3" w:tplc="89FC0352" w:tentative="1">
      <w:start w:val="1"/>
      <w:numFmt w:val="bullet"/>
      <w:lvlText w:val="•"/>
      <w:lvlJc w:val="left"/>
      <w:pPr>
        <w:tabs>
          <w:tab w:val="num" w:pos="2880"/>
        </w:tabs>
        <w:ind w:left="2880" w:hanging="360"/>
      </w:pPr>
      <w:rPr>
        <w:rFonts w:ascii="Arial" w:hAnsi="Arial" w:hint="default"/>
      </w:rPr>
    </w:lvl>
    <w:lvl w:ilvl="4" w:tplc="C3AC453E" w:tentative="1">
      <w:start w:val="1"/>
      <w:numFmt w:val="bullet"/>
      <w:lvlText w:val="•"/>
      <w:lvlJc w:val="left"/>
      <w:pPr>
        <w:tabs>
          <w:tab w:val="num" w:pos="3600"/>
        </w:tabs>
        <w:ind w:left="3600" w:hanging="360"/>
      </w:pPr>
      <w:rPr>
        <w:rFonts w:ascii="Arial" w:hAnsi="Arial" w:hint="default"/>
      </w:rPr>
    </w:lvl>
    <w:lvl w:ilvl="5" w:tplc="E9EA3A1A" w:tentative="1">
      <w:start w:val="1"/>
      <w:numFmt w:val="bullet"/>
      <w:lvlText w:val="•"/>
      <w:lvlJc w:val="left"/>
      <w:pPr>
        <w:tabs>
          <w:tab w:val="num" w:pos="4320"/>
        </w:tabs>
        <w:ind w:left="4320" w:hanging="360"/>
      </w:pPr>
      <w:rPr>
        <w:rFonts w:ascii="Arial" w:hAnsi="Arial" w:hint="default"/>
      </w:rPr>
    </w:lvl>
    <w:lvl w:ilvl="6" w:tplc="54B2833E" w:tentative="1">
      <w:start w:val="1"/>
      <w:numFmt w:val="bullet"/>
      <w:lvlText w:val="•"/>
      <w:lvlJc w:val="left"/>
      <w:pPr>
        <w:tabs>
          <w:tab w:val="num" w:pos="5040"/>
        </w:tabs>
        <w:ind w:left="5040" w:hanging="360"/>
      </w:pPr>
      <w:rPr>
        <w:rFonts w:ascii="Arial" w:hAnsi="Arial" w:hint="default"/>
      </w:rPr>
    </w:lvl>
    <w:lvl w:ilvl="7" w:tplc="51E887E4" w:tentative="1">
      <w:start w:val="1"/>
      <w:numFmt w:val="bullet"/>
      <w:lvlText w:val="•"/>
      <w:lvlJc w:val="left"/>
      <w:pPr>
        <w:tabs>
          <w:tab w:val="num" w:pos="5760"/>
        </w:tabs>
        <w:ind w:left="5760" w:hanging="360"/>
      </w:pPr>
      <w:rPr>
        <w:rFonts w:ascii="Arial" w:hAnsi="Arial" w:hint="default"/>
      </w:rPr>
    </w:lvl>
    <w:lvl w:ilvl="8" w:tplc="DBA85A4E" w:tentative="1">
      <w:start w:val="1"/>
      <w:numFmt w:val="bullet"/>
      <w:lvlText w:val="•"/>
      <w:lvlJc w:val="left"/>
      <w:pPr>
        <w:tabs>
          <w:tab w:val="num" w:pos="6480"/>
        </w:tabs>
        <w:ind w:left="6480" w:hanging="360"/>
      </w:pPr>
      <w:rPr>
        <w:rFonts w:ascii="Arial" w:hAnsi="Arial" w:hint="default"/>
      </w:rPr>
    </w:lvl>
  </w:abstractNum>
  <w:abstractNum w:abstractNumId="1">
    <w:nsid w:val="31E31549"/>
    <w:multiLevelType w:val="multilevel"/>
    <w:tmpl w:val="8BD04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D91278"/>
    <w:multiLevelType w:val="hybridMultilevel"/>
    <w:tmpl w:val="659EBBB4"/>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39B226CE"/>
    <w:multiLevelType w:val="hybridMultilevel"/>
    <w:tmpl w:val="E26C07D0"/>
    <w:lvl w:ilvl="0" w:tplc="387A192E">
      <w:start w:val="1"/>
      <w:numFmt w:val="bullet"/>
      <w:lvlText w:val="•"/>
      <w:lvlJc w:val="left"/>
      <w:pPr>
        <w:tabs>
          <w:tab w:val="num" w:pos="720"/>
        </w:tabs>
        <w:ind w:left="720" w:hanging="360"/>
      </w:pPr>
      <w:rPr>
        <w:rFonts w:ascii="Arial" w:hAnsi="Arial" w:hint="default"/>
      </w:rPr>
    </w:lvl>
    <w:lvl w:ilvl="1" w:tplc="5A32BED2" w:tentative="1">
      <w:start w:val="1"/>
      <w:numFmt w:val="bullet"/>
      <w:lvlText w:val="•"/>
      <w:lvlJc w:val="left"/>
      <w:pPr>
        <w:tabs>
          <w:tab w:val="num" w:pos="1440"/>
        </w:tabs>
        <w:ind w:left="1440" w:hanging="360"/>
      </w:pPr>
      <w:rPr>
        <w:rFonts w:ascii="Arial" w:hAnsi="Arial" w:hint="default"/>
      </w:rPr>
    </w:lvl>
    <w:lvl w:ilvl="2" w:tplc="1BA87F74" w:tentative="1">
      <w:start w:val="1"/>
      <w:numFmt w:val="bullet"/>
      <w:lvlText w:val="•"/>
      <w:lvlJc w:val="left"/>
      <w:pPr>
        <w:tabs>
          <w:tab w:val="num" w:pos="2160"/>
        </w:tabs>
        <w:ind w:left="2160" w:hanging="360"/>
      </w:pPr>
      <w:rPr>
        <w:rFonts w:ascii="Arial" w:hAnsi="Arial" w:hint="default"/>
      </w:rPr>
    </w:lvl>
    <w:lvl w:ilvl="3" w:tplc="EE6EBAA2" w:tentative="1">
      <w:start w:val="1"/>
      <w:numFmt w:val="bullet"/>
      <w:lvlText w:val="•"/>
      <w:lvlJc w:val="left"/>
      <w:pPr>
        <w:tabs>
          <w:tab w:val="num" w:pos="2880"/>
        </w:tabs>
        <w:ind w:left="2880" w:hanging="360"/>
      </w:pPr>
      <w:rPr>
        <w:rFonts w:ascii="Arial" w:hAnsi="Arial" w:hint="default"/>
      </w:rPr>
    </w:lvl>
    <w:lvl w:ilvl="4" w:tplc="761474C8" w:tentative="1">
      <w:start w:val="1"/>
      <w:numFmt w:val="bullet"/>
      <w:lvlText w:val="•"/>
      <w:lvlJc w:val="left"/>
      <w:pPr>
        <w:tabs>
          <w:tab w:val="num" w:pos="3600"/>
        </w:tabs>
        <w:ind w:left="3600" w:hanging="360"/>
      </w:pPr>
      <w:rPr>
        <w:rFonts w:ascii="Arial" w:hAnsi="Arial" w:hint="default"/>
      </w:rPr>
    </w:lvl>
    <w:lvl w:ilvl="5" w:tplc="8ED8737E" w:tentative="1">
      <w:start w:val="1"/>
      <w:numFmt w:val="bullet"/>
      <w:lvlText w:val="•"/>
      <w:lvlJc w:val="left"/>
      <w:pPr>
        <w:tabs>
          <w:tab w:val="num" w:pos="4320"/>
        </w:tabs>
        <w:ind w:left="4320" w:hanging="360"/>
      </w:pPr>
      <w:rPr>
        <w:rFonts w:ascii="Arial" w:hAnsi="Arial" w:hint="default"/>
      </w:rPr>
    </w:lvl>
    <w:lvl w:ilvl="6" w:tplc="0C522A8A" w:tentative="1">
      <w:start w:val="1"/>
      <w:numFmt w:val="bullet"/>
      <w:lvlText w:val="•"/>
      <w:lvlJc w:val="left"/>
      <w:pPr>
        <w:tabs>
          <w:tab w:val="num" w:pos="5040"/>
        </w:tabs>
        <w:ind w:left="5040" w:hanging="360"/>
      </w:pPr>
      <w:rPr>
        <w:rFonts w:ascii="Arial" w:hAnsi="Arial" w:hint="default"/>
      </w:rPr>
    </w:lvl>
    <w:lvl w:ilvl="7" w:tplc="5E262B74" w:tentative="1">
      <w:start w:val="1"/>
      <w:numFmt w:val="bullet"/>
      <w:lvlText w:val="•"/>
      <w:lvlJc w:val="left"/>
      <w:pPr>
        <w:tabs>
          <w:tab w:val="num" w:pos="5760"/>
        </w:tabs>
        <w:ind w:left="5760" w:hanging="360"/>
      </w:pPr>
      <w:rPr>
        <w:rFonts w:ascii="Arial" w:hAnsi="Arial" w:hint="default"/>
      </w:rPr>
    </w:lvl>
    <w:lvl w:ilvl="8" w:tplc="70C0F704" w:tentative="1">
      <w:start w:val="1"/>
      <w:numFmt w:val="bullet"/>
      <w:lvlText w:val="•"/>
      <w:lvlJc w:val="left"/>
      <w:pPr>
        <w:tabs>
          <w:tab w:val="num" w:pos="6480"/>
        </w:tabs>
        <w:ind w:left="6480" w:hanging="360"/>
      </w:pPr>
      <w:rPr>
        <w:rFonts w:ascii="Arial" w:hAnsi="Arial" w:hint="default"/>
      </w:rPr>
    </w:lvl>
  </w:abstractNum>
  <w:abstractNum w:abstractNumId="4">
    <w:nsid w:val="3DB0579D"/>
    <w:multiLevelType w:val="multilevel"/>
    <w:tmpl w:val="B2A843D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5F559A"/>
    <w:multiLevelType w:val="hybridMultilevel"/>
    <w:tmpl w:val="9E0EFD7A"/>
    <w:lvl w:ilvl="0" w:tplc="CD28127C">
      <w:start w:val="1"/>
      <w:numFmt w:val="bullet"/>
      <w:lvlText w:val="•"/>
      <w:lvlJc w:val="left"/>
      <w:pPr>
        <w:tabs>
          <w:tab w:val="num" w:pos="720"/>
        </w:tabs>
        <w:ind w:left="720" w:hanging="360"/>
      </w:pPr>
      <w:rPr>
        <w:rFonts w:ascii="Arial" w:hAnsi="Arial" w:hint="default"/>
      </w:rPr>
    </w:lvl>
    <w:lvl w:ilvl="1" w:tplc="6338C50E">
      <w:start w:val="1"/>
      <w:numFmt w:val="bullet"/>
      <w:lvlText w:val="•"/>
      <w:lvlJc w:val="left"/>
      <w:pPr>
        <w:tabs>
          <w:tab w:val="num" w:pos="1440"/>
        </w:tabs>
        <w:ind w:left="1440" w:hanging="360"/>
      </w:pPr>
      <w:rPr>
        <w:rFonts w:ascii="Arial" w:hAnsi="Arial" w:hint="default"/>
      </w:rPr>
    </w:lvl>
    <w:lvl w:ilvl="2" w:tplc="1E46AFDC" w:tentative="1">
      <w:start w:val="1"/>
      <w:numFmt w:val="bullet"/>
      <w:lvlText w:val="•"/>
      <w:lvlJc w:val="left"/>
      <w:pPr>
        <w:tabs>
          <w:tab w:val="num" w:pos="2160"/>
        </w:tabs>
        <w:ind w:left="2160" w:hanging="360"/>
      </w:pPr>
      <w:rPr>
        <w:rFonts w:ascii="Arial" w:hAnsi="Arial" w:hint="default"/>
      </w:rPr>
    </w:lvl>
    <w:lvl w:ilvl="3" w:tplc="20FA64AE" w:tentative="1">
      <w:start w:val="1"/>
      <w:numFmt w:val="bullet"/>
      <w:lvlText w:val="•"/>
      <w:lvlJc w:val="left"/>
      <w:pPr>
        <w:tabs>
          <w:tab w:val="num" w:pos="2880"/>
        </w:tabs>
        <w:ind w:left="2880" w:hanging="360"/>
      </w:pPr>
      <w:rPr>
        <w:rFonts w:ascii="Arial" w:hAnsi="Arial" w:hint="default"/>
      </w:rPr>
    </w:lvl>
    <w:lvl w:ilvl="4" w:tplc="D910BEEC" w:tentative="1">
      <w:start w:val="1"/>
      <w:numFmt w:val="bullet"/>
      <w:lvlText w:val="•"/>
      <w:lvlJc w:val="left"/>
      <w:pPr>
        <w:tabs>
          <w:tab w:val="num" w:pos="3600"/>
        </w:tabs>
        <w:ind w:left="3600" w:hanging="360"/>
      </w:pPr>
      <w:rPr>
        <w:rFonts w:ascii="Arial" w:hAnsi="Arial" w:hint="default"/>
      </w:rPr>
    </w:lvl>
    <w:lvl w:ilvl="5" w:tplc="1258F6E4" w:tentative="1">
      <w:start w:val="1"/>
      <w:numFmt w:val="bullet"/>
      <w:lvlText w:val="•"/>
      <w:lvlJc w:val="left"/>
      <w:pPr>
        <w:tabs>
          <w:tab w:val="num" w:pos="4320"/>
        </w:tabs>
        <w:ind w:left="4320" w:hanging="360"/>
      </w:pPr>
      <w:rPr>
        <w:rFonts w:ascii="Arial" w:hAnsi="Arial" w:hint="default"/>
      </w:rPr>
    </w:lvl>
    <w:lvl w:ilvl="6" w:tplc="43C448CC" w:tentative="1">
      <w:start w:val="1"/>
      <w:numFmt w:val="bullet"/>
      <w:lvlText w:val="•"/>
      <w:lvlJc w:val="left"/>
      <w:pPr>
        <w:tabs>
          <w:tab w:val="num" w:pos="5040"/>
        </w:tabs>
        <w:ind w:left="5040" w:hanging="360"/>
      </w:pPr>
      <w:rPr>
        <w:rFonts w:ascii="Arial" w:hAnsi="Arial" w:hint="default"/>
      </w:rPr>
    </w:lvl>
    <w:lvl w:ilvl="7" w:tplc="37DEBE0A" w:tentative="1">
      <w:start w:val="1"/>
      <w:numFmt w:val="bullet"/>
      <w:lvlText w:val="•"/>
      <w:lvlJc w:val="left"/>
      <w:pPr>
        <w:tabs>
          <w:tab w:val="num" w:pos="5760"/>
        </w:tabs>
        <w:ind w:left="5760" w:hanging="360"/>
      </w:pPr>
      <w:rPr>
        <w:rFonts w:ascii="Arial" w:hAnsi="Arial" w:hint="default"/>
      </w:rPr>
    </w:lvl>
    <w:lvl w:ilvl="8" w:tplc="F7C4B9FE" w:tentative="1">
      <w:start w:val="1"/>
      <w:numFmt w:val="bullet"/>
      <w:lvlText w:val="•"/>
      <w:lvlJc w:val="left"/>
      <w:pPr>
        <w:tabs>
          <w:tab w:val="num" w:pos="6480"/>
        </w:tabs>
        <w:ind w:left="6480" w:hanging="360"/>
      </w:pPr>
      <w:rPr>
        <w:rFonts w:ascii="Arial" w:hAnsi="Arial" w:hint="default"/>
      </w:rPr>
    </w:lvl>
  </w:abstractNum>
  <w:abstractNum w:abstractNumId="6">
    <w:nsid w:val="58B90301"/>
    <w:multiLevelType w:val="hybridMultilevel"/>
    <w:tmpl w:val="FDBA76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7D09DF"/>
    <w:multiLevelType w:val="hybridMultilevel"/>
    <w:tmpl w:val="DD4C5196"/>
    <w:lvl w:ilvl="0" w:tplc="5B10F9EE">
      <w:start w:val="1"/>
      <w:numFmt w:val="bullet"/>
      <w:lvlText w:val="•"/>
      <w:lvlJc w:val="left"/>
      <w:pPr>
        <w:tabs>
          <w:tab w:val="num" w:pos="720"/>
        </w:tabs>
        <w:ind w:left="720" w:hanging="360"/>
      </w:pPr>
      <w:rPr>
        <w:rFonts w:ascii="Arial" w:hAnsi="Arial" w:hint="default"/>
      </w:rPr>
    </w:lvl>
    <w:lvl w:ilvl="1" w:tplc="D84A3E3A" w:tentative="1">
      <w:start w:val="1"/>
      <w:numFmt w:val="bullet"/>
      <w:lvlText w:val="•"/>
      <w:lvlJc w:val="left"/>
      <w:pPr>
        <w:tabs>
          <w:tab w:val="num" w:pos="1440"/>
        </w:tabs>
        <w:ind w:left="1440" w:hanging="360"/>
      </w:pPr>
      <w:rPr>
        <w:rFonts w:ascii="Arial" w:hAnsi="Arial" w:hint="default"/>
      </w:rPr>
    </w:lvl>
    <w:lvl w:ilvl="2" w:tplc="97D430D0" w:tentative="1">
      <w:start w:val="1"/>
      <w:numFmt w:val="bullet"/>
      <w:lvlText w:val="•"/>
      <w:lvlJc w:val="left"/>
      <w:pPr>
        <w:tabs>
          <w:tab w:val="num" w:pos="2160"/>
        </w:tabs>
        <w:ind w:left="2160" w:hanging="360"/>
      </w:pPr>
      <w:rPr>
        <w:rFonts w:ascii="Arial" w:hAnsi="Arial" w:hint="default"/>
      </w:rPr>
    </w:lvl>
    <w:lvl w:ilvl="3" w:tplc="EF7030CC" w:tentative="1">
      <w:start w:val="1"/>
      <w:numFmt w:val="bullet"/>
      <w:lvlText w:val="•"/>
      <w:lvlJc w:val="left"/>
      <w:pPr>
        <w:tabs>
          <w:tab w:val="num" w:pos="2880"/>
        </w:tabs>
        <w:ind w:left="2880" w:hanging="360"/>
      </w:pPr>
      <w:rPr>
        <w:rFonts w:ascii="Arial" w:hAnsi="Arial" w:hint="default"/>
      </w:rPr>
    </w:lvl>
    <w:lvl w:ilvl="4" w:tplc="48205406" w:tentative="1">
      <w:start w:val="1"/>
      <w:numFmt w:val="bullet"/>
      <w:lvlText w:val="•"/>
      <w:lvlJc w:val="left"/>
      <w:pPr>
        <w:tabs>
          <w:tab w:val="num" w:pos="3600"/>
        </w:tabs>
        <w:ind w:left="3600" w:hanging="360"/>
      </w:pPr>
      <w:rPr>
        <w:rFonts w:ascii="Arial" w:hAnsi="Arial" w:hint="default"/>
      </w:rPr>
    </w:lvl>
    <w:lvl w:ilvl="5" w:tplc="DE54D69A" w:tentative="1">
      <w:start w:val="1"/>
      <w:numFmt w:val="bullet"/>
      <w:lvlText w:val="•"/>
      <w:lvlJc w:val="left"/>
      <w:pPr>
        <w:tabs>
          <w:tab w:val="num" w:pos="4320"/>
        </w:tabs>
        <w:ind w:left="4320" w:hanging="360"/>
      </w:pPr>
      <w:rPr>
        <w:rFonts w:ascii="Arial" w:hAnsi="Arial" w:hint="default"/>
      </w:rPr>
    </w:lvl>
    <w:lvl w:ilvl="6" w:tplc="689ED3F4" w:tentative="1">
      <w:start w:val="1"/>
      <w:numFmt w:val="bullet"/>
      <w:lvlText w:val="•"/>
      <w:lvlJc w:val="left"/>
      <w:pPr>
        <w:tabs>
          <w:tab w:val="num" w:pos="5040"/>
        </w:tabs>
        <w:ind w:left="5040" w:hanging="360"/>
      </w:pPr>
      <w:rPr>
        <w:rFonts w:ascii="Arial" w:hAnsi="Arial" w:hint="default"/>
      </w:rPr>
    </w:lvl>
    <w:lvl w:ilvl="7" w:tplc="C7E07C74" w:tentative="1">
      <w:start w:val="1"/>
      <w:numFmt w:val="bullet"/>
      <w:lvlText w:val="•"/>
      <w:lvlJc w:val="left"/>
      <w:pPr>
        <w:tabs>
          <w:tab w:val="num" w:pos="5760"/>
        </w:tabs>
        <w:ind w:left="5760" w:hanging="360"/>
      </w:pPr>
      <w:rPr>
        <w:rFonts w:ascii="Arial" w:hAnsi="Arial" w:hint="default"/>
      </w:rPr>
    </w:lvl>
    <w:lvl w:ilvl="8" w:tplc="F4784386" w:tentative="1">
      <w:start w:val="1"/>
      <w:numFmt w:val="bullet"/>
      <w:lvlText w:val="•"/>
      <w:lvlJc w:val="left"/>
      <w:pPr>
        <w:tabs>
          <w:tab w:val="num" w:pos="6480"/>
        </w:tabs>
        <w:ind w:left="6480" w:hanging="360"/>
      </w:pPr>
      <w:rPr>
        <w:rFonts w:ascii="Arial" w:hAnsi="Arial" w:hint="default"/>
      </w:rPr>
    </w:lvl>
  </w:abstractNum>
  <w:abstractNum w:abstractNumId="8">
    <w:nsid w:val="7F7A36E5"/>
    <w:multiLevelType w:val="multilevel"/>
    <w:tmpl w:val="5C244F1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4"/>
  </w:num>
  <w:num w:numId="4">
    <w:abstractNumId w:val="6"/>
  </w:num>
  <w:num w:numId="5">
    <w:abstractNumId w:val="3"/>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D6"/>
    <w:rsid w:val="00025103"/>
    <w:rsid w:val="00094CAE"/>
    <w:rsid w:val="00222421"/>
    <w:rsid w:val="00240366"/>
    <w:rsid w:val="003162C8"/>
    <w:rsid w:val="003B0EC9"/>
    <w:rsid w:val="003C32D6"/>
    <w:rsid w:val="00433E7B"/>
    <w:rsid w:val="004E0FF5"/>
    <w:rsid w:val="005224C6"/>
    <w:rsid w:val="005539E3"/>
    <w:rsid w:val="00683C6B"/>
    <w:rsid w:val="006A0F23"/>
    <w:rsid w:val="006C1C2A"/>
    <w:rsid w:val="0075630B"/>
    <w:rsid w:val="007B4375"/>
    <w:rsid w:val="007D6F26"/>
    <w:rsid w:val="007E2C3E"/>
    <w:rsid w:val="008F76D1"/>
    <w:rsid w:val="0099295C"/>
    <w:rsid w:val="00A90A68"/>
    <w:rsid w:val="00B94C1E"/>
    <w:rsid w:val="00C1771C"/>
    <w:rsid w:val="00C406AB"/>
    <w:rsid w:val="00C8755F"/>
    <w:rsid w:val="00CB2A17"/>
    <w:rsid w:val="00DE0191"/>
    <w:rsid w:val="00EF1BB0"/>
    <w:rsid w:val="00FB531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3C32D6"/>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unhideWhenUsed/>
    <w:rsid w:val="006A0F23"/>
    <w:rPr>
      <w:color w:val="0000FF" w:themeColor="hyperlink"/>
      <w:u w:val="single"/>
    </w:rPr>
  </w:style>
  <w:style w:type="paragraph" w:styleId="Ballontekst">
    <w:name w:val="Balloon Text"/>
    <w:basedOn w:val="Normaal"/>
    <w:link w:val="BallontekstTeken"/>
    <w:uiPriority w:val="99"/>
    <w:semiHidden/>
    <w:unhideWhenUsed/>
    <w:rsid w:val="007E2C3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7E2C3E"/>
    <w:rPr>
      <w:rFonts w:ascii="Lucida Grande" w:hAnsi="Lucida Grande" w:cs="Lucida Grande"/>
      <w:sz w:val="18"/>
      <w:szCs w:val="18"/>
    </w:rPr>
  </w:style>
  <w:style w:type="character" w:styleId="GevolgdeHyperlink">
    <w:name w:val="FollowedHyperlink"/>
    <w:basedOn w:val="Standaardalinea-lettertype"/>
    <w:uiPriority w:val="99"/>
    <w:semiHidden/>
    <w:unhideWhenUsed/>
    <w:rsid w:val="007E2C3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3C32D6"/>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unhideWhenUsed/>
    <w:rsid w:val="006A0F23"/>
    <w:rPr>
      <w:color w:val="0000FF" w:themeColor="hyperlink"/>
      <w:u w:val="single"/>
    </w:rPr>
  </w:style>
  <w:style w:type="paragraph" w:styleId="Ballontekst">
    <w:name w:val="Balloon Text"/>
    <w:basedOn w:val="Normaal"/>
    <w:link w:val="BallontekstTeken"/>
    <w:uiPriority w:val="99"/>
    <w:semiHidden/>
    <w:unhideWhenUsed/>
    <w:rsid w:val="007E2C3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7E2C3E"/>
    <w:rPr>
      <w:rFonts w:ascii="Lucida Grande" w:hAnsi="Lucida Grande" w:cs="Lucida Grande"/>
      <w:sz w:val="18"/>
      <w:szCs w:val="18"/>
    </w:rPr>
  </w:style>
  <w:style w:type="character" w:styleId="GevolgdeHyperlink">
    <w:name w:val="FollowedHyperlink"/>
    <w:basedOn w:val="Standaardalinea-lettertype"/>
    <w:uiPriority w:val="99"/>
    <w:semiHidden/>
    <w:unhideWhenUsed/>
    <w:rsid w:val="007E2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02341">
      <w:bodyDiv w:val="1"/>
      <w:marLeft w:val="0"/>
      <w:marRight w:val="0"/>
      <w:marTop w:val="0"/>
      <w:marBottom w:val="0"/>
      <w:divBdr>
        <w:top w:val="none" w:sz="0" w:space="0" w:color="auto"/>
        <w:left w:val="none" w:sz="0" w:space="0" w:color="auto"/>
        <w:bottom w:val="none" w:sz="0" w:space="0" w:color="auto"/>
        <w:right w:val="none" w:sz="0" w:space="0" w:color="auto"/>
      </w:divBdr>
      <w:divsChild>
        <w:div w:id="1384331685">
          <w:marLeft w:val="0"/>
          <w:marRight w:val="0"/>
          <w:marTop w:val="0"/>
          <w:marBottom w:val="0"/>
          <w:divBdr>
            <w:top w:val="none" w:sz="0" w:space="0" w:color="auto"/>
            <w:left w:val="none" w:sz="0" w:space="0" w:color="auto"/>
            <w:bottom w:val="none" w:sz="0" w:space="0" w:color="auto"/>
            <w:right w:val="none" w:sz="0" w:space="0" w:color="auto"/>
          </w:divBdr>
          <w:divsChild>
            <w:div w:id="1406538051">
              <w:marLeft w:val="0"/>
              <w:marRight w:val="0"/>
              <w:marTop w:val="0"/>
              <w:marBottom w:val="0"/>
              <w:divBdr>
                <w:top w:val="none" w:sz="0" w:space="0" w:color="auto"/>
                <w:left w:val="none" w:sz="0" w:space="0" w:color="auto"/>
                <w:bottom w:val="none" w:sz="0" w:space="0" w:color="auto"/>
                <w:right w:val="none" w:sz="0" w:space="0" w:color="auto"/>
              </w:divBdr>
              <w:divsChild>
                <w:div w:id="1654796784">
                  <w:marLeft w:val="0"/>
                  <w:marRight w:val="0"/>
                  <w:marTop w:val="0"/>
                  <w:marBottom w:val="0"/>
                  <w:divBdr>
                    <w:top w:val="none" w:sz="0" w:space="0" w:color="auto"/>
                    <w:left w:val="none" w:sz="0" w:space="0" w:color="auto"/>
                    <w:bottom w:val="none" w:sz="0" w:space="0" w:color="auto"/>
                    <w:right w:val="none" w:sz="0" w:space="0" w:color="auto"/>
                  </w:divBdr>
                </w:div>
              </w:divsChild>
            </w:div>
            <w:div w:id="1981184116">
              <w:marLeft w:val="0"/>
              <w:marRight w:val="0"/>
              <w:marTop w:val="0"/>
              <w:marBottom w:val="0"/>
              <w:divBdr>
                <w:top w:val="none" w:sz="0" w:space="0" w:color="auto"/>
                <w:left w:val="none" w:sz="0" w:space="0" w:color="auto"/>
                <w:bottom w:val="none" w:sz="0" w:space="0" w:color="auto"/>
                <w:right w:val="none" w:sz="0" w:space="0" w:color="auto"/>
              </w:divBdr>
              <w:divsChild>
                <w:div w:id="1912233313">
                  <w:marLeft w:val="0"/>
                  <w:marRight w:val="0"/>
                  <w:marTop w:val="0"/>
                  <w:marBottom w:val="0"/>
                  <w:divBdr>
                    <w:top w:val="none" w:sz="0" w:space="0" w:color="auto"/>
                    <w:left w:val="none" w:sz="0" w:space="0" w:color="auto"/>
                    <w:bottom w:val="none" w:sz="0" w:space="0" w:color="auto"/>
                    <w:right w:val="none" w:sz="0" w:space="0" w:color="auto"/>
                  </w:divBdr>
                </w:div>
              </w:divsChild>
            </w:div>
            <w:div w:id="1310094763">
              <w:marLeft w:val="0"/>
              <w:marRight w:val="0"/>
              <w:marTop w:val="0"/>
              <w:marBottom w:val="0"/>
              <w:divBdr>
                <w:top w:val="none" w:sz="0" w:space="0" w:color="auto"/>
                <w:left w:val="none" w:sz="0" w:space="0" w:color="auto"/>
                <w:bottom w:val="none" w:sz="0" w:space="0" w:color="auto"/>
                <w:right w:val="none" w:sz="0" w:space="0" w:color="auto"/>
              </w:divBdr>
              <w:divsChild>
                <w:div w:id="5861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430">
          <w:marLeft w:val="0"/>
          <w:marRight w:val="0"/>
          <w:marTop w:val="0"/>
          <w:marBottom w:val="0"/>
          <w:divBdr>
            <w:top w:val="none" w:sz="0" w:space="0" w:color="auto"/>
            <w:left w:val="none" w:sz="0" w:space="0" w:color="auto"/>
            <w:bottom w:val="none" w:sz="0" w:space="0" w:color="auto"/>
            <w:right w:val="none" w:sz="0" w:space="0" w:color="auto"/>
          </w:divBdr>
          <w:divsChild>
            <w:div w:id="991956011">
              <w:marLeft w:val="0"/>
              <w:marRight w:val="0"/>
              <w:marTop w:val="0"/>
              <w:marBottom w:val="0"/>
              <w:divBdr>
                <w:top w:val="none" w:sz="0" w:space="0" w:color="auto"/>
                <w:left w:val="none" w:sz="0" w:space="0" w:color="auto"/>
                <w:bottom w:val="none" w:sz="0" w:space="0" w:color="auto"/>
                <w:right w:val="none" w:sz="0" w:space="0" w:color="auto"/>
              </w:divBdr>
              <w:divsChild>
                <w:div w:id="1774007461">
                  <w:marLeft w:val="0"/>
                  <w:marRight w:val="0"/>
                  <w:marTop w:val="0"/>
                  <w:marBottom w:val="0"/>
                  <w:divBdr>
                    <w:top w:val="none" w:sz="0" w:space="0" w:color="auto"/>
                    <w:left w:val="none" w:sz="0" w:space="0" w:color="auto"/>
                    <w:bottom w:val="none" w:sz="0" w:space="0" w:color="auto"/>
                    <w:right w:val="none" w:sz="0" w:space="0" w:color="auto"/>
                  </w:divBdr>
                </w:div>
              </w:divsChild>
            </w:div>
            <w:div w:id="182597801">
              <w:marLeft w:val="0"/>
              <w:marRight w:val="0"/>
              <w:marTop w:val="0"/>
              <w:marBottom w:val="0"/>
              <w:divBdr>
                <w:top w:val="none" w:sz="0" w:space="0" w:color="auto"/>
                <w:left w:val="none" w:sz="0" w:space="0" w:color="auto"/>
                <w:bottom w:val="none" w:sz="0" w:space="0" w:color="auto"/>
                <w:right w:val="none" w:sz="0" w:space="0" w:color="auto"/>
              </w:divBdr>
              <w:divsChild>
                <w:div w:id="14457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40864">
      <w:bodyDiv w:val="1"/>
      <w:marLeft w:val="0"/>
      <w:marRight w:val="0"/>
      <w:marTop w:val="0"/>
      <w:marBottom w:val="0"/>
      <w:divBdr>
        <w:top w:val="none" w:sz="0" w:space="0" w:color="auto"/>
        <w:left w:val="none" w:sz="0" w:space="0" w:color="auto"/>
        <w:bottom w:val="none" w:sz="0" w:space="0" w:color="auto"/>
        <w:right w:val="none" w:sz="0" w:space="0" w:color="auto"/>
      </w:divBdr>
      <w:divsChild>
        <w:div w:id="449402388">
          <w:marLeft w:val="547"/>
          <w:marRight w:val="0"/>
          <w:marTop w:val="0"/>
          <w:marBottom w:val="0"/>
          <w:divBdr>
            <w:top w:val="none" w:sz="0" w:space="0" w:color="auto"/>
            <w:left w:val="none" w:sz="0" w:space="0" w:color="auto"/>
            <w:bottom w:val="none" w:sz="0" w:space="0" w:color="auto"/>
            <w:right w:val="none" w:sz="0" w:space="0" w:color="auto"/>
          </w:divBdr>
        </w:div>
        <w:div w:id="1294947530">
          <w:marLeft w:val="547"/>
          <w:marRight w:val="0"/>
          <w:marTop w:val="0"/>
          <w:marBottom w:val="0"/>
          <w:divBdr>
            <w:top w:val="none" w:sz="0" w:space="0" w:color="auto"/>
            <w:left w:val="none" w:sz="0" w:space="0" w:color="auto"/>
            <w:bottom w:val="none" w:sz="0" w:space="0" w:color="auto"/>
            <w:right w:val="none" w:sz="0" w:space="0" w:color="auto"/>
          </w:divBdr>
        </w:div>
        <w:div w:id="446509042">
          <w:marLeft w:val="547"/>
          <w:marRight w:val="0"/>
          <w:marTop w:val="0"/>
          <w:marBottom w:val="0"/>
          <w:divBdr>
            <w:top w:val="none" w:sz="0" w:space="0" w:color="auto"/>
            <w:left w:val="none" w:sz="0" w:space="0" w:color="auto"/>
            <w:bottom w:val="none" w:sz="0" w:space="0" w:color="auto"/>
            <w:right w:val="none" w:sz="0" w:space="0" w:color="auto"/>
          </w:divBdr>
        </w:div>
        <w:div w:id="2011326996">
          <w:marLeft w:val="547"/>
          <w:marRight w:val="0"/>
          <w:marTop w:val="0"/>
          <w:marBottom w:val="0"/>
          <w:divBdr>
            <w:top w:val="none" w:sz="0" w:space="0" w:color="auto"/>
            <w:left w:val="none" w:sz="0" w:space="0" w:color="auto"/>
            <w:bottom w:val="none" w:sz="0" w:space="0" w:color="auto"/>
            <w:right w:val="none" w:sz="0" w:space="0" w:color="auto"/>
          </w:divBdr>
        </w:div>
        <w:div w:id="1556425383">
          <w:marLeft w:val="547"/>
          <w:marRight w:val="0"/>
          <w:marTop w:val="0"/>
          <w:marBottom w:val="0"/>
          <w:divBdr>
            <w:top w:val="none" w:sz="0" w:space="0" w:color="auto"/>
            <w:left w:val="none" w:sz="0" w:space="0" w:color="auto"/>
            <w:bottom w:val="none" w:sz="0" w:space="0" w:color="auto"/>
            <w:right w:val="none" w:sz="0" w:space="0" w:color="auto"/>
          </w:divBdr>
        </w:div>
        <w:div w:id="290743602">
          <w:marLeft w:val="547"/>
          <w:marRight w:val="0"/>
          <w:marTop w:val="0"/>
          <w:marBottom w:val="0"/>
          <w:divBdr>
            <w:top w:val="none" w:sz="0" w:space="0" w:color="auto"/>
            <w:left w:val="none" w:sz="0" w:space="0" w:color="auto"/>
            <w:bottom w:val="none" w:sz="0" w:space="0" w:color="auto"/>
            <w:right w:val="none" w:sz="0" w:space="0" w:color="auto"/>
          </w:divBdr>
        </w:div>
        <w:div w:id="1780248557">
          <w:marLeft w:val="547"/>
          <w:marRight w:val="0"/>
          <w:marTop w:val="0"/>
          <w:marBottom w:val="0"/>
          <w:divBdr>
            <w:top w:val="none" w:sz="0" w:space="0" w:color="auto"/>
            <w:left w:val="none" w:sz="0" w:space="0" w:color="auto"/>
            <w:bottom w:val="none" w:sz="0" w:space="0" w:color="auto"/>
            <w:right w:val="none" w:sz="0" w:space="0" w:color="auto"/>
          </w:divBdr>
        </w:div>
        <w:div w:id="1401320709">
          <w:marLeft w:val="547"/>
          <w:marRight w:val="0"/>
          <w:marTop w:val="0"/>
          <w:marBottom w:val="0"/>
          <w:divBdr>
            <w:top w:val="none" w:sz="0" w:space="0" w:color="auto"/>
            <w:left w:val="none" w:sz="0" w:space="0" w:color="auto"/>
            <w:bottom w:val="none" w:sz="0" w:space="0" w:color="auto"/>
            <w:right w:val="none" w:sz="0" w:space="0" w:color="auto"/>
          </w:divBdr>
        </w:div>
        <w:div w:id="1028798940">
          <w:marLeft w:val="44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https://noord-holland.bijenhouders.nl/actueel/show/201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475</Words>
  <Characters>2616</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timmerman</dc:creator>
  <cp:lastModifiedBy>a timmerman</cp:lastModifiedBy>
  <cp:revision>2</cp:revision>
  <dcterms:created xsi:type="dcterms:W3CDTF">2018-03-30T13:41:00Z</dcterms:created>
  <dcterms:modified xsi:type="dcterms:W3CDTF">2018-03-30T13:41:00Z</dcterms:modified>
</cp:coreProperties>
</file>